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CE8185" w14:textId="77777777" w:rsidR="00CA22BB" w:rsidRPr="00AE6CCC" w:rsidRDefault="00CA22BB" w:rsidP="00CA22BB">
      <w:pPr>
        <w:jc w:val="center"/>
        <w:rPr>
          <w:color w:val="000000"/>
          <w:sz w:val="20"/>
          <w:szCs w:val="24"/>
          <w:lang w:eastAsia="ru-RU"/>
        </w:rPr>
      </w:pPr>
      <w:r w:rsidRPr="00AE6CCC">
        <w:rPr>
          <w:noProof/>
          <w:color w:val="000000"/>
          <w:sz w:val="20"/>
          <w:szCs w:val="24"/>
          <w:lang w:eastAsia="ru-RU"/>
        </w:rPr>
        <w:drawing>
          <wp:inline distT="0" distB="0" distL="0" distR="0" wp14:anchorId="0BF39320" wp14:editId="1A5FDC23">
            <wp:extent cx="831925" cy="812800"/>
            <wp:effectExtent l="19050" t="0" r="6275" b="0"/>
            <wp:docPr id="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809625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E6CCC">
        <w:rPr>
          <w:color w:val="000000"/>
          <w:sz w:val="20"/>
          <w:szCs w:val="24"/>
          <w:lang w:eastAsia="ru-RU"/>
        </w:rPr>
        <w:t xml:space="preserve">                     </w:t>
      </w:r>
    </w:p>
    <w:p w14:paraId="384B92E0" w14:textId="77777777" w:rsidR="00CA22BB" w:rsidRPr="00AE6CCC" w:rsidRDefault="00CA22BB" w:rsidP="00CA22BB">
      <w:pPr>
        <w:adjustRightInd w:val="0"/>
        <w:jc w:val="center"/>
        <w:rPr>
          <w:sz w:val="32"/>
          <w:szCs w:val="32"/>
          <w:lang w:eastAsia="ru-RU"/>
        </w:rPr>
      </w:pPr>
    </w:p>
    <w:p w14:paraId="464E60C2" w14:textId="77777777" w:rsidR="00CA22BB" w:rsidRPr="00AE6CCC" w:rsidRDefault="00CA22BB" w:rsidP="00CA22BB">
      <w:pPr>
        <w:adjustRightInd w:val="0"/>
        <w:jc w:val="center"/>
        <w:rPr>
          <w:rFonts w:ascii="Arial" w:hAnsi="Arial" w:cs="Arial"/>
          <w:b/>
          <w:bCs/>
          <w:sz w:val="28"/>
          <w:szCs w:val="24"/>
          <w:lang w:eastAsia="ru-RU"/>
        </w:rPr>
      </w:pPr>
      <w:r w:rsidRPr="00AE6CCC">
        <w:rPr>
          <w:rFonts w:ascii="Arial" w:hAnsi="Arial" w:cs="Arial"/>
          <w:b/>
          <w:bCs/>
          <w:sz w:val="28"/>
          <w:szCs w:val="24"/>
          <w:lang w:eastAsia="ru-RU"/>
        </w:rPr>
        <w:t>ОБЩЕСТВЕННАЯ ОРГАНИЗАЦИЯ –</w:t>
      </w:r>
    </w:p>
    <w:p w14:paraId="47E2D3F5" w14:textId="77777777" w:rsidR="00CA22BB" w:rsidRPr="00AE6CCC" w:rsidRDefault="00CA22BB" w:rsidP="00CA22BB">
      <w:pPr>
        <w:adjustRightInd w:val="0"/>
        <w:jc w:val="center"/>
        <w:rPr>
          <w:rFonts w:ascii="Arial" w:hAnsi="Arial" w:cs="Arial"/>
          <w:b/>
          <w:bCs/>
          <w:sz w:val="28"/>
          <w:szCs w:val="24"/>
          <w:lang w:eastAsia="ru-RU"/>
        </w:rPr>
      </w:pPr>
      <w:r w:rsidRPr="00AE6CCC">
        <w:rPr>
          <w:rFonts w:ascii="Arial" w:hAnsi="Arial" w:cs="Arial"/>
          <w:b/>
          <w:bCs/>
          <w:sz w:val="28"/>
          <w:szCs w:val="24"/>
          <w:lang w:eastAsia="ru-RU"/>
        </w:rPr>
        <w:t xml:space="preserve">ОБЩЕРОССИЙСКИЙ   ПРОФЕССИОНАЛЬНЫЙ СОЮЗ </w:t>
      </w:r>
    </w:p>
    <w:p w14:paraId="63EA43E8" w14:textId="77777777" w:rsidR="00CA22BB" w:rsidRPr="00AE6CCC" w:rsidRDefault="00CA22BB" w:rsidP="00CA22BB">
      <w:pPr>
        <w:adjustRightInd w:val="0"/>
        <w:jc w:val="center"/>
        <w:rPr>
          <w:rFonts w:ascii="Arial" w:hAnsi="Arial" w:cs="Arial"/>
          <w:sz w:val="28"/>
          <w:szCs w:val="24"/>
          <w:lang w:eastAsia="ru-RU"/>
        </w:rPr>
      </w:pPr>
      <w:r w:rsidRPr="00AE6CCC">
        <w:rPr>
          <w:rFonts w:ascii="Arial" w:hAnsi="Arial" w:cs="Arial"/>
          <w:b/>
          <w:bCs/>
          <w:sz w:val="28"/>
          <w:szCs w:val="24"/>
          <w:lang w:eastAsia="ru-RU"/>
        </w:rPr>
        <w:t xml:space="preserve">  РАБОТНИКОВ ЖИЗНЕОБЕСПЕЧЕНИЯ</w:t>
      </w:r>
      <w:r w:rsidRPr="00AE6CCC">
        <w:rPr>
          <w:rFonts w:ascii="Arial" w:hAnsi="Arial" w:cs="Arial"/>
          <w:sz w:val="28"/>
          <w:szCs w:val="24"/>
          <w:lang w:eastAsia="ru-RU"/>
        </w:rPr>
        <w:t xml:space="preserve">  </w:t>
      </w:r>
    </w:p>
    <w:p w14:paraId="2D3BF652" w14:textId="77777777" w:rsidR="00CA22BB" w:rsidRPr="00AE6CCC" w:rsidRDefault="00CA22BB" w:rsidP="00CA22BB">
      <w:pPr>
        <w:rPr>
          <w:rFonts w:ascii="Arial" w:hAnsi="Arial" w:cs="Arial"/>
          <w:sz w:val="24"/>
          <w:szCs w:val="24"/>
          <w:lang w:eastAsia="ru-RU"/>
        </w:rPr>
      </w:pPr>
    </w:p>
    <w:p w14:paraId="706575DD" w14:textId="77777777" w:rsidR="00CA22BB" w:rsidRPr="00AE6CCC" w:rsidRDefault="00CA22BB" w:rsidP="00CA22BB">
      <w:pPr>
        <w:adjustRightInd w:val="0"/>
        <w:jc w:val="center"/>
        <w:rPr>
          <w:rFonts w:ascii="Arial" w:hAnsi="Arial" w:cs="Arial"/>
          <w:sz w:val="32"/>
          <w:szCs w:val="32"/>
          <w:lang w:eastAsia="ru-RU"/>
        </w:rPr>
      </w:pPr>
    </w:p>
    <w:p w14:paraId="7F678376" w14:textId="77777777" w:rsidR="00CA22BB" w:rsidRPr="00AE6CCC" w:rsidRDefault="00CA22BB" w:rsidP="00CA22BB">
      <w:pPr>
        <w:adjustRightInd w:val="0"/>
        <w:jc w:val="center"/>
        <w:rPr>
          <w:i/>
          <w:sz w:val="28"/>
          <w:szCs w:val="28"/>
          <w:lang w:eastAsia="ru-RU"/>
        </w:rPr>
      </w:pPr>
      <w:r w:rsidRPr="00AE6CCC">
        <w:rPr>
          <w:i/>
          <w:sz w:val="28"/>
          <w:szCs w:val="28"/>
          <w:lang w:eastAsia="ru-RU"/>
        </w:rPr>
        <w:t xml:space="preserve">                                                            </w:t>
      </w:r>
    </w:p>
    <w:p w14:paraId="412B4086" w14:textId="77777777" w:rsidR="00CA22BB" w:rsidRDefault="00CA22BB" w:rsidP="00CA22BB">
      <w:pPr>
        <w:adjustRightInd w:val="0"/>
        <w:ind w:firstLine="567"/>
        <w:jc w:val="right"/>
        <w:rPr>
          <w:i/>
          <w:color w:val="000000"/>
          <w:sz w:val="28"/>
          <w:szCs w:val="28"/>
          <w:lang w:eastAsia="ru-RU"/>
        </w:rPr>
      </w:pPr>
    </w:p>
    <w:p w14:paraId="33573BDB" w14:textId="77777777" w:rsidR="00CA22BB" w:rsidRPr="00AE6CCC" w:rsidRDefault="00CA22BB" w:rsidP="00CA22BB">
      <w:pPr>
        <w:adjustRightInd w:val="0"/>
        <w:ind w:firstLine="567"/>
        <w:jc w:val="right"/>
        <w:rPr>
          <w:i/>
          <w:color w:val="000000"/>
          <w:sz w:val="28"/>
          <w:szCs w:val="28"/>
          <w:lang w:eastAsia="ru-RU"/>
        </w:rPr>
      </w:pPr>
    </w:p>
    <w:p w14:paraId="34A01EF8" w14:textId="77777777" w:rsidR="00CA22BB" w:rsidRPr="00AE6CCC" w:rsidRDefault="00CA22BB" w:rsidP="00CA22BB">
      <w:pPr>
        <w:adjustRightInd w:val="0"/>
        <w:ind w:firstLine="567"/>
        <w:jc w:val="right"/>
        <w:rPr>
          <w:color w:val="FFFFFF"/>
          <w:sz w:val="32"/>
          <w:szCs w:val="32"/>
          <w:lang w:eastAsia="ru-RU"/>
        </w:rPr>
      </w:pPr>
      <w:r w:rsidRPr="00AE6CCC">
        <w:rPr>
          <w:i/>
          <w:color w:val="FFFFFF"/>
          <w:sz w:val="28"/>
          <w:szCs w:val="28"/>
          <w:lang w:eastAsia="ru-RU"/>
        </w:rPr>
        <w:t>вносится Президиумом ЦК Профсоюза</w:t>
      </w:r>
    </w:p>
    <w:p w14:paraId="7DD0E4D6" w14:textId="77777777" w:rsidR="00CA22BB" w:rsidRPr="00AE6CCC" w:rsidRDefault="00CA22BB" w:rsidP="00CA22BB">
      <w:pPr>
        <w:adjustRightInd w:val="0"/>
        <w:ind w:firstLine="567"/>
        <w:jc w:val="center"/>
        <w:rPr>
          <w:color w:val="FFFFFF"/>
          <w:sz w:val="32"/>
          <w:szCs w:val="32"/>
          <w:lang w:eastAsia="ru-RU"/>
        </w:rPr>
      </w:pPr>
    </w:p>
    <w:p w14:paraId="51E7D04A" w14:textId="77777777" w:rsidR="00CA22BB" w:rsidRPr="00AE6CCC" w:rsidRDefault="00CA22BB" w:rsidP="00CA22BB">
      <w:pPr>
        <w:adjustRightInd w:val="0"/>
        <w:ind w:firstLine="567"/>
        <w:jc w:val="center"/>
        <w:rPr>
          <w:sz w:val="32"/>
          <w:szCs w:val="32"/>
          <w:lang w:eastAsia="ru-RU"/>
        </w:rPr>
      </w:pPr>
    </w:p>
    <w:p w14:paraId="452E8C1C" w14:textId="77777777" w:rsidR="00CA22BB" w:rsidRPr="00AE6CCC" w:rsidRDefault="00CA22BB" w:rsidP="00CA22BB">
      <w:pPr>
        <w:adjustRightInd w:val="0"/>
        <w:ind w:firstLine="567"/>
        <w:jc w:val="center"/>
        <w:rPr>
          <w:sz w:val="32"/>
          <w:szCs w:val="32"/>
          <w:lang w:eastAsia="ru-RU"/>
        </w:rPr>
      </w:pPr>
    </w:p>
    <w:p w14:paraId="25C1F739" w14:textId="77777777" w:rsidR="00CA22BB" w:rsidRPr="00AE6CCC" w:rsidRDefault="00CA22BB" w:rsidP="00CA22BB">
      <w:pPr>
        <w:adjustRightInd w:val="0"/>
        <w:ind w:firstLine="567"/>
        <w:jc w:val="center"/>
        <w:rPr>
          <w:b/>
          <w:bCs/>
          <w:sz w:val="36"/>
          <w:szCs w:val="32"/>
          <w:lang w:eastAsia="ru-RU"/>
        </w:rPr>
      </w:pPr>
    </w:p>
    <w:p w14:paraId="1D361283" w14:textId="77777777" w:rsidR="00CA22BB" w:rsidRPr="00AE6CCC" w:rsidRDefault="00CA22BB" w:rsidP="00CA22BB">
      <w:pPr>
        <w:adjustRightInd w:val="0"/>
        <w:ind w:firstLine="567"/>
        <w:jc w:val="center"/>
        <w:rPr>
          <w:rFonts w:ascii="Arial" w:hAnsi="Arial" w:cs="Arial"/>
          <w:b/>
          <w:bCs/>
          <w:i/>
          <w:iCs/>
          <w:sz w:val="32"/>
          <w:szCs w:val="32"/>
          <w:lang w:eastAsia="ru-RU"/>
        </w:rPr>
      </w:pPr>
    </w:p>
    <w:p w14:paraId="3E70E609" w14:textId="77777777" w:rsidR="00CA22BB" w:rsidRPr="00AE6CCC" w:rsidRDefault="00CA22BB" w:rsidP="00CA22BB">
      <w:pPr>
        <w:adjustRightInd w:val="0"/>
        <w:ind w:firstLine="567"/>
        <w:jc w:val="center"/>
        <w:rPr>
          <w:rFonts w:ascii="Arial" w:hAnsi="Arial" w:cs="Arial"/>
          <w:b/>
          <w:bCs/>
          <w:i/>
          <w:iCs/>
          <w:sz w:val="32"/>
          <w:szCs w:val="32"/>
          <w:lang w:eastAsia="ru-RU"/>
        </w:rPr>
      </w:pPr>
    </w:p>
    <w:p w14:paraId="0C35B4D3" w14:textId="77777777" w:rsidR="00CA22BB" w:rsidRPr="00AE6CCC" w:rsidRDefault="00CA22BB" w:rsidP="00CA22BB">
      <w:pPr>
        <w:adjustRightInd w:val="0"/>
        <w:ind w:firstLine="567"/>
        <w:jc w:val="center"/>
        <w:rPr>
          <w:rFonts w:ascii="Arial" w:hAnsi="Arial" w:cs="Arial"/>
          <w:b/>
          <w:bCs/>
          <w:i/>
          <w:iCs/>
          <w:sz w:val="32"/>
          <w:szCs w:val="32"/>
          <w:lang w:eastAsia="ru-RU"/>
        </w:rPr>
      </w:pPr>
    </w:p>
    <w:p w14:paraId="0366B60F" w14:textId="77777777" w:rsidR="00CA22BB" w:rsidRPr="00AE6CCC" w:rsidRDefault="00CA22BB" w:rsidP="00CA22BB">
      <w:pPr>
        <w:adjustRightInd w:val="0"/>
        <w:jc w:val="center"/>
        <w:rPr>
          <w:rFonts w:ascii="Arial" w:hAnsi="Arial" w:cs="Arial"/>
          <w:b/>
          <w:bCs/>
          <w:i/>
          <w:iCs/>
          <w:sz w:val="32"/>
          <w:szCs w:val="32"/>
          <w:lang w:eastAsia="ru-RU"/>
        </w:rPr>
      </w:pPr>
      <w:r w:rsidRPr="00AE6CCC">
        <w:rPr>
          <w:rFonts w:ascii="Arial" w:hAnsi="Arial" w:cs="Arial"/>
          <w:b/>
          <w:bCs/>
          <w:i/>
          <w:iCs/>
          <w:sz w:val="32"/>
          <w:szCs w:val="32"/>
          <w:lang w:eastAsia="ru-RU"/>
        </w:rPr>
        <w:t>МАТЕРИАЛЫ</w:t>
      </w:r>
    </w:p>
    <w:p w14:paraId="166301CB" w14:textId="77777777" w:rsidR="00CA22BB" w:rsidRPr="00AE6CCC" w:rsidRDefault="00CA22BB" w:rsidP="00CA22BB">
      <w:pPr>
        <w:adjustRightInd w:val="0"/>
        <w:jc w:val="center"/>
        <w:rPr>
          <w:rFonts w:ascii="Arial" w:hAnsi="Arial" w:cs="Arial"/>
          <w:b/>
          <w:bCs/>
          <w:i/>
          <w:iCs/>
          <w:sz w:val="32"/>
          <w:szCs w:val="32"/>
          <w:lang w:eastAsia="ru-RU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  <w:lang w:val="en-US" w:eastAsia="ru-RU"/>
        </w:rPr>
        <w:t>IV</w:t>
      </w:r>
      <w:r w:rsidRPr="00AE6CCC">
        <w:rPr>
          <w:rFonts w:ascii="Arial" w:hAnsi="Arial" w:cs="Arial"/>
          <w:b/>
          <w:bCs/>
          <w:i/>
          <w:iCs/>
          <w:color w:val="000000"/>
          <w:sz w:val="32"/>
          <w:szCs w:val="32"/>
          <w:lang w:eastAsia="ru-RU"/>
        </w:rPr>
        <w:t xml:space="preserve"> </w:t>
      </w:r>
      <w:r w:rsidRPr="00AE6CCC">
        <w:rPr>
          <w:rFonts w:ascii="Arial" w:hAnsi="Arial" w:cs="Arial"/>
          <w:b/>
          <w:bCs/>
          <w:i/>
          <w:iCs/>
          <w:sz w:val="32"/>
          <w:szCs w:val="32"/>
          <w:lang w:eastAsia="ru-RU"/>
        </w:rPr>
        <w:t xml:space="preserve"> ПЛЕНУМА  ЦЕНТРАЛЬНОГО КОМИТЕТА</w:t>
      </w:r>
    </w:p>
    <w:p w14:paraId="6F487FE4" w14:textId="77777777" w:rsidR="00CA22BB" w:rsidRPr="00AE6CCC" w:rsidRDefault="00CA22BB" w:rsidP="00CA22BB">
      <w:pPr>
        <w:adjustRightInd w:val="0"/>
        <w:jc w:val="center"/>
        <w:rPr>
          <w:i/>
          <w:iCs/>
          <w:sz w:val="32"/>
          <w:szCs w:val="32"/>
          <w:lang w:eastAsia="ru-RU"/>
        </w:rPr>
      </w:pPr>
    </w:p>
    <w:p w14:paraId="4B5F420B" w14:textId="77777777" w:rsidR="00CA22BB" w:rsidRPr="00AE6CCC" w:rsidRDefault="00CA22BB" w:rsidP="00CA22BB">
      <w:pPr>
        <w:adjustRightInd w:val="0"/>
        <w:jc w:val="center"/>
        <w:rPr>
          <w:sz w:val="32"/>
          <w:szCs w:val="32"/>
          <w:lang w:eastAsia="ru-RU"/>
        </w:rPr>
      </w:pPr>
    </w:p>
    <w:p w14:paraId="20756F59" w14:textId="77777777" w:rsidR="00CA22BB" w:rsidRPr="00AE6CCC" w:rsidRDefault="00CA22BB" w:rsidP="00CA22BB">
      <w:pPr>
        <w:adjustRightInd w:val="0"/>
        <w:ind w:left="120"/>
        <w:jc w:val="center"/>
        <w:rPr>
          <w:b/>
          <w:bCs/>
          <w:sz w:val="36"/>
          <w:szCs w:val="32"/>
          <w:lang w:eastAsia="ru-RU"/>
        </w:rPr>
      </w:pPr>
    </w:p>
    <w:p w14:paraId="543D6A85" w14:textId="77777777" w:rsidR="00CA22BB" w:rsidRPr="00AE6CCC" w:rsidRDefault="00CA22BB" w:rsidP="00CA22BB">
      <w:pPr>
        <w:spacing w:line="220" w:lineRule="auto"/>
        <w:rPr>
          <w:sz w:val="28"/>
          <w:szCs w:val="24"/>
          <w:lang w:eastAsia="ru-RU"/>
        </w:rPr>
      </w:pPr>
    </w:p>
    <w:p w14:paraId="532C4B34" w14:textId="77777777" w:rsidR="00CA22BB" w:rsidRPr="00AE6CCC" w:rsidRDefault="00CA22BB" w:rsidP="00CA22BB">
      <w:pPr>
        <w:spacing w:line="220" w:lineRule="auto"/>
        <w:rPr>
          <w:sz w:val="28"/>
          <w:szCs w:val="24"/>
          <w:lang w:eastAsia="ru-RU"/>
        </w:rPr>
      </w:pPr>
    </w:p>
    <w:p w14:paraId="654DF064" w14:textId="77777777" w:rsidR="00CA22BB" w:rsidRPr="00AE6CCC" w:rsidRDefault="00CA22BB" w:rsidP="00CA22BB">
      <w:pPr>
        <w:spacing w:line="220" w:lineRule="auto"/>
        <w:rPr>
          <w:sz w:val="28"/>
          <w:szCs w:val="24"/>
          <w:lang w:eastAsia="ru-RU"/>
        </w:rPr>
      </w:pPr>
    </w:p>
    <w:p w14:paraId="7A0C18BF" w14:textId="77777777" w:rsidR="00CA22BB" w:rsidRPr="00AE6CCC" w:rsidRDefault="00CA22BB" w:rsidP="00CA22BB">
      <w:pPr>
        <w:spacing w:line="220" w:lineRule="auto"/>
        <w:rPr>
          <w:sz w:val="28"/>
          <w:szCs w:val="24"/>
          <w:lang w:eastAsia="ru-RU"/>
        </w:rPr>
      </w:pPr>
    </w:p>
    <w:p w14:paraId="3D1E5138" w14:textId="77777777" w:rsidR="00CA22BB" w:rsidRPr="00AE6CCC" w:rsidRDefault="00CA22BB" w:rsidP="00CA22BB">
      <w:pPr>
        <w:spacing w:line="220" w:lineRule="auto"/>
        <w:rPr>
          <w:sz w:val="28"/>
          <w:szCs w:val="24"/>
          <w:lang w:eastAsia="ru-RU"/>
        </w:rPr>
      </w:pPr>
    </w:p>
    <w:p w14:paraId="4F1EB8AB" w14:textId="77777777" w:rsidR="00CA22BB" w:rsidRPr="00AE6CCC" w:rsidRDefault="00CA22BB" w:rsidP="00CA22BB">
      <w:pPr>
        <w:spacing w:line="220" w:lineRule="auto"/>
        <w:rPr>
          <w:sz w:val="28"/>
          <w:szCs w:val="24"/>
          <w:lang w:eastAsia="ru-RU"/>
        </w:rPr>
      </w:pPr>
    </w:p>
    <w:p w14:paraId="689F6477" w14:textId="77777777" w:rsidR="00CA22BB" w:rsidRPr="00AE6CCC" w:rsidRDefault="00CA22BB" w:rsidP="00CA22BB">
      <w:pPr>
        <w:spacing w:line="220" w:lineRule="auto"/>
        <w:rPr>
          <w:sz w:val="28"/>
          <w:szCs w:val="24"/>
          <w:lang w:eastAsia="ru-RU"/>
        </w:rPr>
      </w:pPr>
    </w:p>
    <w:p w14:paraId="45DE1C18" w14:textId="77777777" w:rsidR="00CA22BB" w:rsidRPr="00AE6CCC" w:rsidRDefault="00CA22BB" w:rsidP="00CA22BB">
      <w:pPr>
        <w:spacing w:line="220" w:lineRule="auto"/>
        <w:rPr>
          <w:sz w:val="28"/>
          <w:szCs w:val="24"/>
          <w:lang w:eastAsia="ru-RU"/>
        </w:rPr>
      </w:pPr>
    </w:p>
    <w:p w14:paraId="74E8B003" w14:textId="77777777" w:rsidR="00CA22BB" w:rsidRPr="00AE6CCC" w:rsidRDefault="00CA22BB" w:rsidP="00CA22BB">
      <w:pPr>
        <w:keepNext/>
        <w:spacing w:line="220" w:lineRule="auto"/>
        <w:jc w:val="center"/>
        <w:outlineLvl w:val="0"/>
        <w:rPr>
          <w:sz w:val="32"/>
          <w:szCs w:val="24"/>
          <w:lang w:eastAsia="ru-RU"/>
        </w:rPr>
      </w:pPr>
    </w:p>
    <w:p w14:paraId="1DB5677E" w14:textId="77777777" w:rsidR="00CA22BB" w:rsidRPr="00AE6CCC" w:rsidRDefault="00CA22BB" w:rsidP="00CA22BB">
      <w:pPr>
        <w:keepNext/>
        <w:spacing w:line="220" w:lineRule="auto"/>
        <w:jc w:val="center"/>
        <w:outlineLvl w:val="0"/>
        <w:rPr>
          <w:sz w:val="28"/>
          <w:szCs w:val="28"/>
          <w:lang w:eastAsia="ru-RU"/>
        </w:rPr>
      </w:pPr>
    </w:p>
    <w:p w14:paraId="534FFEC0" w14:textId="77777777" w:rsidR="00CA22BB" w:rsidRDefault="00CA22BB" w:rsidP="00CA22BB">
      <w:pPr>
        <w:keepNext/>
        <w:spacing w:line="220" w:lineRule="auto"/>
        <w:jc w:val="center"/>
        <w:outlineLvl w:val="0"/>
        <w:rPr>
          <w:sz w:val="28"/>
          <w:szCs w:val="28"/>
          <w:lang w:eastAsia="ru-RU"/>
        </w:rPr>
      </w:pPr>
    </w:p>
    <w:p w14:paraId="3EECEB82" w14:textId="77777777" w:rsidR="00CA22BB" w:rsidRDefault="00CA22BB" w:rsidP="00CA22BB">
      <w:pPr>
        <w:keepNext/>
        <w:spacing w:line="220" w:lineRule="auto"/>
        <w:jc w:val="center"/>
        <w:outlineLvl w:val="0"/>
        <w:rPr>
          <w:sz w:val="28"/>
          <w:szCs w:val="28"/>
          <w:lang w:eastAsia="ru-RU"/>
        </w:rPr>
      </w:pPr>
    </w:p>
    <w:p w14:paraId="2213B950" w14:textId="77777777" w:rsidR="00CA22BB" w:rsidRDefault="00CA22BB" w:rsidP="00CA22BB">
      <w:pPr>
        <w:keepNext/>
        <w:spacing w:line="220" w:lineRule="auto"/>
        <w:jc w:val="center"/>
        <w:outlineLvl w:val="0"/>
        <w:rPr>
          <w:sz w:val="28"/>
          <w:szCs w:val="28"/>
          <w:lang w:eastAsia="ru-RU"/>
        </w:rPr>
      </w:pPr>
    </w:p>
    <w:p w14:paraId="69B8F8CB" w14:textId="77777777" w:rsidR="00CA22BB" w:rsidRDefault="00CA22BB" w:rsidP="00CA22BB">
      <w:pPr>
        <w:keepNext/>
        <w:spacing w:line="220" w:lineRule="auto"/>
        <w:jc w:val="center"/>
        <w:outlineLvl w:val="0"/>
        <w:rPr>
          <w:sz w:val="28"/>
          <w:szCs w:val="28"/>
          <w:lang w:eastAsia="ru-RU"/>
        </w:rPr>
      </w:pPr>
    </w:p>
    <w:p w14:paraId="782D6F91" w14:textId="77777777" w:rsidR="00CA22BB" w:rsidRDefault="00CA22BB" w:rsidP="00CA22BB">
      <w:pPr>
        <w:keepNext/>
        <w:spacing w:line="220" w:lineRule="auto"/>
        <w:jc w:val="center"/>
        <w:outlineLvl w:val="0"/>
        <w:rPr>
          <w:sz w:val="28"/>
          <w:szCs w:val="28"/>
          <w:lang w:eastAsia="ru-RU"/>
        </w:rPr>
      </w:pPr>
    </w:p>
    <w:p w14:paraId="021DF621" w14:textId="77777777" w:rsidR="00CA22BB" w:rsidRPr="00AE6CCC" w:rsidRDefault="00CA22BB" w:rsidP="00CA22BB">
      <w:pPr>
        <w:keepNext/>
        <w:spacing w:line="220" w:lineRule="auto"/>
        <w:jc w:val="center"/>
        <w:outlineLvl w:val="0"/>
        <w:rPr>
          <w:sz w:val="28"/>
          <w:szCs w:val="28"/>
          <w:lang w:eastAsia="ru-RU"/>
        </w:rPr>
      </w:pPr>
    </w:p>
    <w:p w14:paraId="52780B8E" w14:textId="77777777" w:rsidR="00CA22BB" w:rsidRPr="00AE6CCC" w:rsidRDefault="00CA22BB" w:rsidP="00CA22BB">
      <w:pPr>
        <w:keepNext/>
        <w:spacing w:line="220" w:lineRule="auto"/>
        <w:jc w:val="center"/>
        <w:outlineLvl w:val="0"/>
        <w:rPr>
          <w:rFonts w:ascii="Arial" w:hAnsi="Arial" w:cs="Arial"/>
          <w:sz w:val="28"/>
          <w:szCs w:val="28"/>
          <w:lang w:eastAsia="ru-RU"/>
        </w:rPr>
      </w:pPr>
    </w:p>
    <w:p w14:paraId="62602FF0" w14:textId="77777777" w:rsidR="00CA22BB" w:rsidRPr="00AE6CCC" w:rsidRDefault="00CA22BB" w:rsidP="00CA22BB">
      <w:pPr>
        <w:rPr>
          <w:sz w:val="16"/>
          <w:szCs w:val="16"/>
          <w:lang w:eastAsia="ru-RU"/>
        </w:rPr>
      </w:pPr>
    </w:p>
    <w:p w14:paraId="1F1BE381" w14:textId="6A8CF651" w:rsidR="00CA22BB" w:rsidRDefault="00CA22BB" w:rsidP="00CA22BB">
      <w:pPr>
        <w:keepNext/>
        <w:spacing w:line="220" w:lineRule="auto"/>
        <w:jc w:val="center"/>
        <w:outlineLvl w:val="0"/>
        <w:rPr>
          <w:rFonts w:ascii="Arial" w:hAnsi="Arial" w:cs="Arial"/>
          <w:b/>
          <w:sz w:val="24"/>
          <w:szCs w:val="24"/>
          <w:lang w:eastAsia="ru-RU"/>
        </w:rPr>
      </w:pPr>
      <w:r w:rsidRPr="00AE6CCC">
        <w:rPr>
          <w:rFonts w:ascii="Arial" w:hAnsi="Arial" w:cs="Arial"/>
          <w:b/>
          <w:sz w:val="24"/>
          <w:szCs w:val="24"/>
          <w:lang w:eastAsia="ru-RU"/>
        </w:rPr>
        <w:t>2</w:t>
      </w:r>
      <w:r>
        <w:rPr>
          <w:rFonts w:ascii="Arial" w:hAnsi="Arial" w:cs="Arial"/>
          <w:b/>
          <w:sz w:val="24"/>
          <w:szCs w:val="24"/>
          <w:lang w:eastAsia="ru-RU"/>
        </w:rPr>
        <w:t>8</w:t>
      </w:r>
      <w:r w:rsidRPr="00AE6CCC">
        <w:rPr>
          <w:rFonts w:ascii="Arial" w:hAnsi="Arial" w:cs="Arial"/>
          <w:b/>
          <w:sz w:val="24"/>
          <w:szCs w:val="24"/>
          <w:lang w:eastAsia="ru-RU"/>
        </w:rPr>
        <w:t xml:space="preserve"> мая 202</w:t>
      </w:r>
      <w:r>
        <w:rPr>
          <w:rFonts w:ascii="Arial" w:hAnsi="Arial" w:cs="Arial"/>
          <w:b/>
          <w:sz w:val="24"/>
          <w:szCs w:val="24"/>
          <w:lang w:eastAsia="ru-RU"/>
        </w:rPr>
        <w:t>6</w:t>
      </w:r>
      <w:r w:rsidRPr="00AE6CCC">
        <w:rPr>
          <w:rFonts w:ascii="Arial" w:hAnsi="Arial" w:cs="Arial"/>
          <w:b/>
          <w:sz w:val="24"/>
          <w:szCs w:val="24"/>
          <w:lang w:eastAsia="ru-RU"/>
        </w:rPr>
        <w:t xml:space="preserve"> года</w:t>
      </w:r>
    </w:p>
    <w:p w14:paraId="3CD265D5" w14:textId="6E995F23" w:rsidR="00CA22BB" w:rsidRDefault="00CA22BB" w:rsidP="00CA22BB">
      <w:pPr>
        <w:keepNext/>
        <w:spacing w:line="220" w:lineRule="auto"/>
        <w:jc w:val="center"/>
        <w:outlineLvl w:val="0"/>
        <w:rPr>
          <w:rFonts w:ascii="Arial" w:hAnsi="Arial" w:cs="Arial"/>
          <w:b/>
          <w:sz w:val="24"/>
          <w:szCs w:val="24"/>
          <w:lang w:eastAsia="ru-RU"/>
        </w:rPr>
      </w:pPr>
    </w:p>
    <w:p w14:paraId="0CE3BBDA" w14:textId="17AA50AC" w:rsidR="00CA22BB" w:rsidRDefault="00CA22BB" w:rsidP="00CA22BB">
      <w:pPr>
        <w:keepNext/>
        <w:spacing w:line="220" w:lineRule="auto"/>
        <w:jc w:val="center"/>
        <w:outlineLvl w:val="0"/>
        <w:rPr>
          <w:rFonts w:ascii="Arial" w:hAnsi="Arial" w:cs="Arial"/>
          <w:b/>
          <w:sz w:val="24"/>
          <w:szCs w:val="24"/>
          <w:lang w:eastAsia="ru-RU"/>
        </w:rPr>
      </w:pPr>
    </w:p>
    <w:p w14:paraId="7BE58BFB" w14:textId="3038108C" w:rsidR="00CA22BB" w:rsidRDefault="00CA22BB" w:rsidP="00CA22BB">
      <w:pPr>
        <w:keepNext/>
        <w:spacing w:line="220" w:lineRule="auto"/>
        <w:jc w:val="center"/>
        <w:outlineLvl w:val="0"/>
        <w:rPr>
          <w:rFonts w:ascii="Arial" w:hAnsi="Arial" w:cs="Arial"/>
          <w:b/>
          <w:sz w:val="24"/>
          <w:szCs w:val="24"/>
          <w:lang w:eastAsia="ru-RU"/>
        </w:rPr>
      </w:pPr>
    </w:p>
    <w:p w14:paraId="71DFA824" w14:textId="77777777" w:rsidR="00CA22BB" w:rsidRPr="00AE6CCC" w:rsidRDefault="00CA22BB" w:rsidP="00CA22BB">
      <w:pPr>
        <w:keepNext/>
        <w:spacing w:line="220" w:lineRule="auto"/>
        <w:jc w:val="center"/>
        <w:outlineLvl w:val="0"/>
        <w:rPr>
          <w:rFonts w:ascii="Arial" w:hAnsi="Arial" w:cs="Arial"/>
          <w:b/>
          <w:sz w:val="24"/>
          <w:szCs w:val="24"/>
          <w:lang w:eastAsia="ru-RU"/>
        </w:rPr>
      </w:pPr>
    </w:p>
    <w:p w14:paraId="08AD5D83" w14:textId="77777777" w:rsidR="00782699" w:rsidRDefault="00CA22BB">
      <w:pPr>
        <w:pStyle w:val="a3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2C107AF3" wp14:editId="0F497467">
                <wp:simplePos x="0" y="0"/>
                <wp:positionH relativeFrom="page">
                  <wp:posOffset>18332</wp:posOffset>
                </wp:positionH>
                <wp:positionV relativeFrom="page">
                  <wp:posOffset>40734</wp:posOffset>
                </wp:positionV>
                <wp:extent cx="1270" cy="1049718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0497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0497185">
                              <a:moveTo>
                                <a:pt x="0" y="10496953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6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153D85" id="Graphic 1" o:spid="_x0000_s1026" style="position:absolute;margin-left:1.45pt;margin-top:3.2pt;width:.1pt;height:826.5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10497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" path="m,10496953l,e" filled="f" strokeweight=".25461mm">
                <v:path arrowok="t"/>
                <w10:wrap anchorx="page" anchory="page"/>
              </v:shape>
            </w:pict>
          </mc:Fallback>
        </mc:AlternateContent>
      </w:r>
    </w:p>
    <w:p w14:paraId="7DE9148C" w14:textId="77777777" w:rsidR="00782699" w:rsidRDefault="00782699">
      <w:pPr>
        <w:pStyle w:val="a3"/>
        <w:spacing w:before="8"/>
        <w:rPr>
          <w:sz w:val="21"/>
        </w:rPr>
      </w:pPr>
      <w:bookmarkStart w:id="0" w:name="_Hlk231906925"/>
    </w:p>
    <w:p w14:paraId="71C63445" w14:textId="77777777" w:rsidR="00782699" w:rsidRDefault="00CA22BB">
      <w:pPr>
        <w:pStyle w:val="a3"/>
        <w:ind w:left="4008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100348C5" wp14:editId="690B6DA1">
            <wp:extent cx="741187" cy="722376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1187" cy="722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D02D2E" w14:textId="77777777" w:rsidR="00782699" w:rsidRDefault="00782699">
      <w:pPr>
        <w:pStyle w:val="a3"/>
        <w:rPr>
          <w:sz w:val="20"/>
        </w:rPr>
      </w:pPr>
    </w:p>
    <w:p w14:paraId="5C623020" w14:textId="77777777" w:rsidR="00782699" w:rsidRDefault="00782699">
      <w:pPr>
        <w:pStyle w:val="a3"/>
        <w:spacing w:before="6"/>
        <w:rPr>
          <w:sz w:val="20"/>
        </w:rPr>
      </w:pPr>
    </w:p>
    <w:p w14:paraId="3DDD237A" w14:textId="77777777" w:rsidR="00782699" w:rsidRDefault="00CA22BB">
      <w:pPr>
        <w:spacing w:before="89" w:line="273" w:lineRule="auto"/>
        <w:ind w:left="764" w:right="1677" w:hanging="101"/>
        <w:jc w:val="center"/>
        <w:rPr>
          <w:b/>
          <w:sz w:val="28"/>
        </w:rPr>
      </w:pPr>
      <w:r>
        <w:rPr>
          <w:b/>
          <w:color w:val="346297"/>
          <w:w w:val="105"/>
          <w:sz w:val="28"/>
        </w:rPr>
        <w:t xml:space="preserve">ОБЩЕСТВЕННАЯ ОРГАНИЗАЦИЯ </w:t>
      </w:r>
      <w:r>
        <w:rPr>
          <w:color w:val="346297"/>
          <w:w w:val="105"/>
          <w:sz w:val="28"/>
        </w:rPr>
        <w:t xml:space="preserve">- </w:t>
      </w:r>
      <w:r>
        <w:rPr>
          <w:b/>
          <w:color w:val="346297"/>
          <w:w w:val="105"/>
          <w:sz w:val="28"/>
        </w:rPr>
        <w:t>ОБЩЕРОССИЙСКИЙ</w:t>
      </w:r>
      <w:r>
        <w:rPr>
          <w:b/>
          <w:color w:val="346297"/>
          <w:spacing w:val="-19"/>
          <w:w w:val="105"/>
          <w:sz w:val="28"/>
        </w:rPr>
        <w:t xml:space="preserve"> </w:t>
      </w:r>
      <w:r>
        <w:rPr>
          <w:b/>
          <w:color w:val="346297"/>
          <w:w w:val="105"/>
          <w:sz w:val="28"/>
        </w:rPr>
        <w:t>ПРОФЕССИОНАЛЬНЫЙ</w:t>
      </w:r>
      <w:r>
        <w:rPr>
          <w:b/>
          <w:color w:val="346297"/>
          <w:spacing w:val="-32"/>
          <w:w w:val="105"/>
          <w:sz w:val="28"/>
        </w:rPr>
        <w:t xml:space="preserve"> </w:t>
      </w:r>
      <w:r>
        <w:rPr>
          <w:b/>
          <w:color w:val="346297"/>
          <w:w w:val="105"/>
          <w:sz w:val="28"/>
        </w:rPr>
        <w:t>СОЮЗ РАБОТНИКОВ ЖИЗНЕОБЕСПЕЧЕНИЯ</w:t>
      </w:r>
    </w:p>
    <w:p w14:paraId="67A6CFB7" w14:textId="77777777" w:rsidR="00782699" w:rsidRDefault="00CA22BB">
      <w:pPr>
        <w:spacing w:before="175"/>
        <w:ind w:left="2563" w:right="3493"/>
        <w:jc w:val="center"/>
        <w:rPr>
          <w:b/>
          <w:sz w:val="28"/>
        </w:rPr>
      </w:pPr>
      <w:r>
        <w:rPr>
          <w:b/>
          <w:color w:val="346297"/>
          <w:w w:val="105"/>
          <w:sz w:val="28"/>
        </w:rPr>
        <w:t>ЦЕНТРАЛЬНЫЙ</w:t>
      </w:r>
      <w:r>
        <w:rPr>
          <w:b/>
          <w:color w:val="346297"/>
          <w:spacing w:val="55"/>
          <w:w w:val="150"/>
          <w:sz w:val="28"/>
        </w:rPr>
        <w:t xml:space="preserve"> </w:t>
      </w:r>
      <w:r>
        <w:rPr>
          <w:b/>
          <w:color w:val="346297"/>
          <w:spacing w:val="-2"/>
          <w:w w:val="105"/>
          <w:sz w:val="28"/>
        </w:rPr>
        <w:t>КОМИТЕТ</w:t>
      </w:r>
    </w:p>
    <w:p w14:paraId="057B9BDE" w14:textId="77777777" w:rsidR="00782699" w:rsidRDefault="00782699">
      <w:pPr>
        <w:pStyle w:val="a3"/>
        <w:spacing w:before="1"/>
        <w:rPr>
          <w:b/>
          <w:sz w:val="37"/>
        </w:rPr>
      </w:pPr>
    </w:p>
    <w:p w14:paraId="721734D7" w14:textId="77777777" w:rsidR="00782699" w:rsidRDefault="00CA22BB">
      <w:pPr>
        <w:pStyle w:val="a4"/>
      </w:pPr>
      <w:r>
        <w:rPr>
          <w:color w:val="346297"/>
          <w:spacing w:val="-2"/>
          <w:w w:val="120"/>
        </w:rPr>
        <w:t>ПОСТАНОВЛЕНИЕ</w:t>
      </w:r>
    </w:p>
    <w:p w14:paraId="7F5307D9" w14:textId="31863D68" w:rsidR="00782699" w:rsidRDefault="00CA22BB">
      <w:pPr>
        <w:pStyle w:val="a3"/>
        <w:tabs>
          <w:tab w:val="left" w:pos="610"/>
          <w:tab w:val="left" w:pos="7837"/>
          <w:tab w:val="left" w:pos="8616"/>
        </w:tabs>
        <w:spacing w:before="351"/>
        <w:ind w:left="109"/>
      </w:pPr>
      <w:r>
        <w:rPr>
          <w:color w:val="577791"/>
          <w:spacing w:val="-5"/>
          <w:position w:val="1"/>
        </w:rPr>
        <w:t>от</w:t>
      </w:r>
      <w:r>
        <w:rPr>
          <w:color w:val="577791"/>
          <w:position w:val="1"/>
        </w:rPr>
        <w:tab/>
      </w:r>
      <w:r>
        <w:rPr>
          <w:color w:val="2F3436"/>
          <w:position w:val="1"/>
        </w:rPr>
        <w:t>28</w:t>
      </w:r>
      <w:r>
        <w:rPr>
          <w:color w:val="2F3436"/>
          <w:spacing w:val="9"/>
          <w:position w:val="1"/>
        </w:rPr>
        <w:t xml:space="preserve"> </w:t>
      </w:r>
      <w:r>
        <w:rPr>
          <w:color w:val="2F3436"/>
          <w:position w:val="1"/>
        </w:rPr>
        <w:t>мая</w:t>
      </w:r>
      <w:r>
        <w:rPr>
          <w:color w:val="2F3436"/>
          <w:spacing w:val="18"/>
          <w:position w:val="1"/>
        </w:rPr>
        <w:t xml:space="preserve"> </w:t>
      </w:r>
      <w:r>
        <w:rPr>
          <w:color w:val="2F3436"/>
          <w:spacing w:val="-2"/>
          <w:position w:val="1"/>
        </w:rPr>
        <w:t>2026г.</w:t>
      </w:r>
      <w:r>
        <w:rPr>
          <w:color w:val="2F3436"/>
          <w:position w:val="1"/>
        </w:rPr>
        <w:tab/>
      </w:r>
      <w:r>
        <w:rPr>
          <w:color w:val="577791"/>
          <w:spacing w:val="-5"/>
          <w:position w:val="10"/>
          <w:sz w:val="24"/>
        </w:rPr>
        <w:t>No</w:t>
      </w:r>
      <w:r w:rsidR="005C1BEE">
        <w:rPr>
          <w:color w:val="577791"/>
          <w:spacing w:val="-5"/>
          <w:position w:val="10"/>
          <w:sz w:val="24"/>
        </w:rPr>
        <w:t xml:space="preserve"> 4-2</w:t>
      </w:r>
      <w:r>
        <w:rPr>
          <w:color w:val="577791"/>
          <w:position w:val="10"/>
          <w:sz w:val="24"/>
        </w:rPr>
        <w:tab/>
      </w:r>
    </w:p>
    <w:p w14:paraId="2F6117D4" w14:textId="77777777" w:rsidR="00782699" w:rsidRDefault="00782699">
      <w:pPr>
        <w:pStyle w:val="a3"/>
        <w:rPr>
          <w:sz w:val="36"/>
        </w:rPr>
      </w:pPr>
    </w:p>
    <w:p w14:paraId="3ADBED91" w14:textId="77777777" w:rsidR="00782699" w:rsidRDefault="00CA22BB">
      <w:pPr>
        <w:spacing w:before="321" w:line="268" w:lineRule="auto"/>
        <w:ind w:left="510" w:right="4469" w:firstLine="9"/>
        <w:rPr>
          <w:i/>
          <w:sz w:val="27"/>
        </w:rPr>
      </w:pPr>
      <w:r>
        <w:rPr>
          <w:color w:val="2F3436"/>
          <w:w w:val="105"/>
          <w:sz w:val="27"/>
        </w:rPr>
        <w:t>О</w:t>
      </w:r>
      <w:r>
        <w:rPr>
          <w:color w:val="2F3436"/>
          <w:spacing w:val="-2"/>
          <w:w w:val="105"/>
          <w:sz w:val="27"/>
        </w:rPr>
        <w:t xml:space="preserve"> </w:t>
      </w:r>
      <w:r>
        <w:rPr>
          <w:i/>
          <w:color w:val="2F3436"/>
          <w:w w:val="105"/>
          <w:sz w:val="27"/>
        </w:rPr>
        <w:t>практике правозащитной</w:t>
      </w:r>
      <w:r>
        <w:rPr>
          <w:i/>
          <w:color w:val="2F3436"/>
          <w:spacing w:val="40"/>
          <w:w w:val="105"/>
          <w:sz w:val="27"/>
        </w:rPr>
        <w:t xml:space="preserve"> </w:t>
      </w:r>
      <w:r>
        <w:rPr>
          <w:i/>
          <w:color w:val="2F3436"/>
          <w:w w:val="105"/>
          <w:sz w:val="27"/>
        </w:rPr>
        <w:t>работы территориальных</w:t>
      </w:r>
      <w:r>
        <w:rPr>
          <w:i/>
          <w:color w:val="2F3436"/>
          <w:spacing w:val="-11"/>
          <w:w w:val="105"/>
          <w:sz w:val="27"/>
        </w:rPr>
        <w:t xml:space="preserve"> </w:t>
      </w:r>
      <w:r>
        <w:rPr>
          <w:i/>
          <w:color w:val="2F3436"/>
          <w:w w:val="105"/>
          <w:sz w:val="27"/>
        </w:rPr>
        <w:t>организаций, Центрально</w:t>
      </w:r>
      <w:r>
        <w:rPr>
          <w:i/>
          <w:color w:val="565B5D"/>
          <w:w w:val="105"/>
          <w:sz w:val="27"/>
        </w:rPr>
        <w:t>г</w:t>
      </w:r>
      <w:r>
        <w:rPr>
          <w:i/>
          <w:color w:val="2F3436"/>
          <w:w w:val="105"/>
          <w:sz w:val="27"/>
        </w:rPr>
        <w:t xml:space="preserve">о комитета </w:t>
      </w:r>
      <w:r>
        <w:rPr>
          <w:i/>
          <w:color w:val="2F3436"/>
          <w:spacing w:val="-2"/>
          <w:w w:val="105"/>
          <w:sz w:val="27"/>
        </w:rPr>
        <w:t>Общероссийского</w:t>
      </w:r>
      <w:r>
        <w:rPr>
          <w:i/>
          <w:color w:val="2F3436"/>
          <w:spacing w:val="-16"/>
          <w:w w:val="105"/>
          <w:sz w:val="27"/>
        </w:rPr>
        <w:t xml:space="preserve"> </w:t>
      </w:r>
      <w:r>
        <w:rPr>
          <w:i/>
          <w:color w:val="2F3436"/>
          <w:spacing w:val="-2"/>
          <w:w w:val="105"/>
          <w:sz w:val="27"/>
        </w:rPr>
        <w:t>профсоюза</w:t>
      </w:r>
      <w:r>
        <w:rPr>
          <w:i/>
          <w:color w:val="2F3436"/>
          <w:spacing w:val="11"/>
          <w:w w:val="105"/>
          <w:sz w:val="27"/>
        </w:rPr>
        <w:t xml:space="preserve"> </w:t>
      </w:r>
      <w:r>
        <w:rPr>
          <w:i/>
          <w:color w:val="2F3436"/>
          <w:spacing w:val="-2"/>
          <w:w w:val="105"/>
          <w:sz w:val="27"/>
        </w:rPr>
        <w:t>работников</w:t>
      </w:r>
    </w:p>
    <w:p w14:paraId="2235AD71" w14:textId="1ADFC721" w:rsidR="00782699" w:rsidRDefault="00272DA0">
      <w:pPr>
        <w:spacing w:line="264" w:lineRule="auto"/>
        <w:ind w:left="522" w:right="6061" w:hanging="23"/>
        <w:rPr>
          <w:i/>
          <w:sz w:val="27"/>
        </w:rPr>
      </w:pPr>
      <w:r>
        <w:rPr>
          <w:i/>
          <w:color w:val="424648"/>
          <w:spacing w:val="-2"/>
          <w:sz w:val="27"/>
        </w:rPr>
        <w:t>ж</w:t>
      </w:r>
      <w:r w:rsidR="00CA22BB">
        <w:rPr>
          <w:i/>
          <w:color w:val="424648"/>
          <w:spacing w:val="-2"/>
          <w:sz w:val="27"/>
        </w:rPr>
        <w:t>изнеобеспечения</w:t>
      </w:r>
      <w:r w:rsidR="00CA22BB">
        <w:rPr>
          <w:i/>
          <w:color w:val="424648"/>
          <w:spacing w:val="-15"/>
          <w:sz w:val="27"/>
        </w:rPr>
        <w:t xml:space="preserve"> </w:t>
      </w:r>
      <w:r w:rsidR="00CA22BB">
        <w:rPr>
          <w:i/>
          <w:color w:val="2F3436"/>
          <w:spacing w:val="-2"/>
          <w:sz w:val="27"/>
        </w:rPr>
        <w:t>по</w:t>
      </w:r>
      <w:r w:rsidR="00CA22BB">
        <w:rPr>
          <w:i/>
          <w:color w:val="2F3436"/>
          <w:spacing w:val="-15"/>
          <w:sz w:val="27"/>
        </w:rPr>
        <w:t xml:space="preserve"> </w:t>
      </w:r>
      <w:r w:rsidR="00CA22BB">
        <w:rPr>
          <w:i/>
          <w:color w:val="424648"/>
          <w:spacing w:val="-2"/>
          <w:sz w:val="27"/>
        </w:rPr>
        <w:t xml:space="preserve">защите </w:t>
      </w:r>
      <w:r w:rsidR="00CA22BB">
        <w:rPr>
          <w:i/>
          <w:color w:val="2F3436"/>
          <w:w w:val="105"/>
          <w:sz w:val="27"/>
        </w:rPr>
        <w:t xml:space="preserve">трудовых прав и </w:t>
      </w:r>
      <w:r w:rsidR="00CA22BB">
        <w:rPr>
          <w:i/>
          <w:color w:val="424648"/>
          <w:w w:val="105"/>
          <w:sz w:val="27"/>
        </w:rPr>
        <w:t xml:space="preserve">законных </w:t>
      </w:r>
      <w:r w:rsidR="00CA22BB">
        <w:rPr>
          <w:i/>
          <w:color w:val="2F3436"/>
          <w:w w:val="105"/>
          <w:sz w:val="27"/>
        </w:rPr>
        <w:t>интересов</w:t>
      </w:r>
      <w:r w:rsidR="00CA22BB">
        <w:rPr>
          <w:i/>
          <w:color w:val="2F3436"/>
          <w:spacing w:val="-18"/>
          <w:w w:val="105"/>
          <w:sz w:val="27"/>
        </w:rPr>
        <w:t xml:space="preserve"> </w:t>
      </w:r>
      <w:r w:rsidR="00CA22BB">
        <w:rPr>
          <w:i/>
          <w:color w:val="2F3436"/>
          <w:w w:val="105"/>
          <w:sz w:val="27"/>
        </w:rPr>
        <w:t>членов</w:t>
      </w:r>
      <w:r w:rsidR="00CA22BB">
        <w:rPr>
          <w:i/>
          <w:color w:val="2F3436"/>
          <w:spacing w:val="-18"/>
          <w:w w:val="105"/>
          <w:sz w:val="27"/>
        </w:rPr>
        <w:t xml:space="preserve"> </w:t>
      </w:r>
      <w:r w:rsidR="00CA22BB">
        <w:rPr>
          <w:i/>
          <w:color w:val="1C1F21"/>
          <w:w w:val="105"/>
          <w:sz w:val="27"/>
        </w:rPr>
        <w:t>Профсою</w:t>
      </w:r>
      <w:r w:rsidR="00CA22BB">
        <w:rPr>
          <w:i/>
          <w:color w:val="424648"/>
          <w:w w:val="105"/>
          <w:sz w:val="27"/>
        </w:rPr>
        <w:t>за</w:t>
      </w:r>
    </w:p>
    <w:p w14:paraId="004B92C2" w14:textId="77777777" w:rsidR="00782699" w:rsidRDefault="00782699">
      <w:pPr>
        <w:pStyle w:val="a3"/>
        <w:rPr>
          <w:i/>
          <w:sz w:val="30"/>
        </w:rPr>
      </w:pPr>
    </w:p>
    <w:p w14:paraId="6E49D39F" w14:textId="77777777" w:rsidR="00782699" w:rsidRDefault="00782699">
      <w:pPr>
        <w:pStyle w:val="a3"/>
        <w:spacing w:before="1"/>
        <w:rPr>
          <w:i/>
        </w:rPr>
      </w:pPr>
    </w:p>
    <w:p w14:paraId="21486EFB" w14:textId="77777777" w:rsidR="00782699" w:rsidRDefault="00CA22BB">
      <w:pPr>
        <w:pStyle w:val="a3"/>
        <w:spacing w:line="249" w:lineRule="auto"/>
        <w:ind w:left="531" w:right="235" w:firstLine="559"/>
        <w:jc w:val="both"/>
      </w:pPr>
      <w:r>
        <w:rPr>
          <w:color w:val="2F3436"/>
          <w:w w:val="105"/>
        </w:rPr>
        <w:t>Обсудив</w:t>
      </w:r>
      <w:r>
        <w:rPr>
          <w:color w:val="2F3436"/>
          <w:spacing w:val="-17"/>
          <w:w w:val="105"/>
        </w:rPr>
        <w:t xml:space="preserve"> </w:t>
      </w:r>
      <w:r>
        <w:rPr>
          <w:color w:val="424648"/>
          <w:w w:val="105"/>
        </w:rPr>
        <w:t>доклад</w:t>
      </w:r>
      <w:r>
        <w:rPr>
          <w:color w:val="424648"/>
          <w:spacing w:val="-17"/>
          <w:w w:val="105"/>
        </w:rPr>
        <w:t xml:space="preserve"> </w:t>
      </w:r>
      <w:r>
        <w:rPr>
          <w:color w:val="1C1F21"/>
          <w:w w:val="105"/>
        </w:rPr>
        <w:t>Центра</w:t>
      </w:r>
      <w:r>
        <w:rPr>
          <w:color w:val="424648"/>
          <w:w w:val="105"/>
        </w:rPr>
        <w:t>льного</w:t>
      </w:r>
      <w:r>
        <w:rPr>
          <w:color w:val="424648"/>
          <w:spacing w:val="-12"/>
          <w:w w:val="105"/>
        </w:rPr>
        <w:t xml:space="preserve"> </w:t>
      </w:r>
      <w:r>
        <w:rPr>
          <w:color w:val="2F3436"/>
          <w:w w:val="105"/>
        </w:rPr>
        <w:t>комитета</w:t>
      </w:r>
      <w:r>
        <w:rPr>
          <w:color w:val="2F3436"/>
          <w:spacing w:val="-14"/>
          <w:w w:val="105"/>
        </w:rPr>
        <w:t xml:space="preserve"> </w:t>
      </w:r>
      <w:r>
        <w:rPr>
          <w:color w:val="2F3436"/>
          <w:w w:val="105"/>
        </w:rPr>
        <w:t>Профсоюза</w:t>
      </w:r>
      <w:r>
        <w:rPr>
          <w:color w:val="2F3436"/>
          <w:spacing w:val="-8"/>
          <w:w w:val="105"/>
        </w:rPr>
        <w:t xml:space="preserve"> </w:t>
      </w:r>
      <w:r>
        <w:rPr>
          <w:color w:val="2F3436"/>
          <w:w w:val="105"/>
        </w:rPr>
        <w:t>жизнеобеспечения</w:t>
      </w:r>
      <w:r>
        <w:rPr>
          <w:color w:val="2F3436"/>
          <w:spacing w:val="-18"/>
          <w:w w:val="105"/>
        </w:rPr>
        <w:t xml:space="preserve"> </w:t>
      </w:r>
      <w:r>
        <w:rPr>
          <w:color w:val="2F3436"/>
          <w:w w:val="105"/>
        </w:rPr>
        <w:t>о правозащитной</w:t>
      </w:r>
      <w:r>
        <w:rPr>
          <w:color w:val="2F3436"/>
          <w:spacing w:val="-14"/>
          <w:w w:val="105"/>
        </w:rPr>
        <w:t xml:space="preserve"> </w:t>
      </w:r>
      <w:r>
        <w:rPr>
          <w:color w:val="2F3436"/>
          <w:w w:val="105"/>
        </w:rPr>
        <w:t>работе,</w:t>
      </w:r>
      <w:r>
        <w:rPr>
          <w:color w:val="2F3436"/>
          <w:spacing w:val="-15"/>
          <w:w w:val="105"/>
        </w:rPr>
        <w:t xml:space="preserve"> </w:t>
      </w:r>
      <w:r>
        <w:rPr>
          <w:color w:val="2F3436"/>
          <w:w w:val="105"/>
        </w:rPr>
        <w:t>IV</w:t>
      </w:r>
      <w:r>
        <w:rPr>
          <w:color w:val="2F3436"/>
          <w:spacing w:val="-18"/>
          <w:w w:val="105"/>
        </w:rPr>
        <w:t xml:space="preserve"> </w:t>
      </w:r>
      <w:r>
        <w:rPr>
          <w:color w:val="1C1F21"/>
          <w:w w:val="105"/>
        </w:rPr>
        <w:t>Пл</w:t>
      </w:r>
      <w:r>
        <w:rPr>
          <w:color w:val="424648"/>
          <w:w w:val="105"/>
        </w:rPr>
        <w:t>енум</w:t>
      </w:r>
      <w:r>
        <w:rPr>
          <w:color w:val="424648"/>
          <w:spacing w:val="-18"/>
          <w:w w:val="105"/>
        </w:rPr>
        <w:t xml:space="preserve"> </w:t>
      </w:r>
      <w:r>
        <w:rPr>
          <w:color w:val="1C1F21"/>
          <w:w w:val="105"/>
        </w:rPr>
        <w:t>ЦК</w:t>
      </w:r>
      <w:r>
        <w:rPr>
          <w:color w:val="1C1F21"/>
          <w:spacing w:val="-18"/>
          <w:w w:val="105"/>
        </w:rPr>
        <w:t xml:space="preserve"> </w:t>
      </w:r>
      <w:r>
        <w:rPr>
          <w:color w:val="1C1F21"/>
          <w:w w:val="105"/>
        </w:rPr>
        <w:t>Профсою</w:t>
      </w:r>
      <w:r>
        <w:rPr>
          <w:color w:val="424648"/>
          <w:w w:val="105"/>
        </w:rPr>
        <w:t>за</w:t>
      </w:r>
      <w:r>
        <w:rPr>
          <w:color w:val="424648"/>
          <w:spacing w:val="-17"/>
          <w:w w:val="105"/>
        </w:rPr>
        <w:t xml:space="preserve"> </w:t>
      </w:r>
      <w:r>
        <w:rPr>
          <w:color w:val="2F3436"/>
          <w:w w:val="105"/>
        </w:rPr>
        <w:t>отмечает,</w:t>
      </w:r>
      <w:r>
        <w:rPr>
          <w:color w:val="2F3436"/>
          <w:spacing w:val="-11"/>
          <w:w w:val="105"/>
        </w:rPr>
        <w:t xml:space="preserve"> </w:t>
      </w:r>
      <w:r>
        <w:rPr>
          <w:color w:val="2F3436"/>
          <w:w w:val="105"/>
        </w:rPr>
        <w:t>что</w:t>
      </w:r>
      <w:r>
        <w:rPr>
          <w:color w:val="2F3436"/>
          <w:spacing w:val="-18"/>
          <w:w w:val="105"/>
        </w:rPr>
        <w:t xml:space="preserve"> </w:t>
      </w:r>
      <w:r>
        <w:rPr>
          <w:color w:val="565B5D"/>
          <w:w w:val="105"/>
        </w:rPr>
        <w:t>д</w:t>
      </w:r>
      <w:r>
        <w:rPr>
          <w:color w:val="2F3436"/>
          <w:w w:val="105"/>
        </w:rPr>
        <w:t>ея</w:t>
      </w:r>
      <w:r>
        <w:rPr>
          <w:color w:val="565B5D"/>
          <w:w w:val="105"/>
        </w:rPr>
        <w:t>т</w:t>
      </w:r>
      <w:r>
        <w:rPr>
          <w:color w:val="2F3436"/>
          <w:w w:val="105"/>
        </w:rPr>
        <w:t>е</w:t>
      </w:r>
      <w:r>
        <w:rPr>
          <w:color w:val="565B5D"/>
          <w:w w:val="105"/>
        </w:rPr>
        <w:t>ль</w:t>
      </w:r>
      <w:r>
        <w:rPr>
          <w:color w:val="2F3436"/>
          <w:w w:val="105"/>
        </w:rPr>
        <w:t xml:space="preserve">ность профсоюзных организаций всех </w:t>
      </w:r>
      <w:r>
        <w:rPr>
          <w:color w:val="424648"/>
          <w:w w:val="105"/>
        </w:rPr>
        <w:t xml:space="preserve">уровней </w:t>
      </w:r>
      <w:r>
        <w:rPr>
          <w:color w:val="2F3436"/>
          <w:w w:val="105"/>
        </w:rPr>
        <w:t xml:space="preserve">и их выборных органов в сфере </w:t>
      </w:r>
      <w:r>
        <w:rPr>
          <w:color w:val="424648"/>
          <w:w w:val="105"/>
        </w:rPr>
        <w:t xml:space="preserve">защиты </w:t>
      </w:r>
      <w:r>
        <w:rPr>
          <w:color w:val="2F3436"/>
          <w:w w:val="105"/>
        </w:rPr>
        <w:t xml:space="preserve">трудовых и связанных с </w:t>
      </w:r>
      <w:r>
        <w:rPr>
          <w:color w:val="424648"/>
          <w:w w:val="105"/>
        </w:rPr>
        <w:t xml:space="preserve">трудом </w:t>
      </w:r>
      <w:r>
        <w:rPr>
          <w:color w:val="2F3436"/>
          <w:w w:val="105"/>
        </w:rPr>
        <w:t xml:space="preserve">прав членов Профсоюза была </w:t>
      </w:r>
      <w:r>
        <w:rPr>
          <w:color w:val="424648"/>
          <w:w w:val="105"/>
        </w:rPr>
        <w:t xml:space="preserve">направлена </w:t>
      </w:r>
      <w:r>
        <w:rPr>
          <w:color w:val="2F3436"/>
          <w:w w:val="105"/>
        </w:rPr>
        <w:t>на</w:t>
      </w:r>
      <w:r>
        <w:rPr>
          <w:color w:val="2F3436"/>
          <w:spacing w:val="-2"/>
          <w:w w:val="105"/>
        </w:rPr>
        <w:t xml:space="preserve"> </w:t>
      </w:r>
      <w:r>
        <w:rPr>
          <w:color w:val="1C1F21"/>
          <w:w w:val="105"/>
        </w:rPr>
        <w:t>пос</w:t>
      </w:r>
      <w:r>
        <w:rPr>
          <w:color w:val="424648"/>
          <w:w w:val="105"/>
        </w:rPr>
        <w:t xml:space="preserve">ледовательное </w:t>
      </w:r>
      <w:r>
        <w:rPr>
          <w:color w:val="2F3436"/>
          <w:w w:val="105"/>
        </w:rPr>
        <w:t>отстаивание их</w:t>
      </w:r>
      <w:r>
        <w:rPr>
          <w:color w:val="2F3436"/>
          <w:spacing w:val="-9"/>
          <w:w w:val="105"/>
        </w:rPr>
        <w:t xml:space="preserve"> </w:t>
      </w:r>
      <w:r>
        <w:rPr>
          <w:color w:val="424648"/>
          <w:w w:val="105"/>
        </w:rPr>
        <w:t xml:space="preserve">законных </w:t>
      </w:r>
      <w:r>
        <w:rPr>
          <w:color w:val="2F3436"/>
          <w:w w:val="105"/>
        </w:rPr>
        <w:t>интересов.</w:t>
      </w:r>
    </w:p>
    <w:p w14:paraId="72D64A8E" w14:textId="77777777" w:rsidR="00782699" w:rsidRDefault="00CA22BB">
      <w:pPr>
        <w:pStyle w:val="a3"/>
        <w:spacing w:before="2" w:line="249" w:lineRule="auto"/>
        <w:ind w:left="541" w:right="216" w:firstLine="1116"/>
        <w:jc w:val="both"/>
      </w:pPr>
      <w:r>
        <w:rPr>
          <w:color w:val="1C1F21"/>
          <w:w w:val="105"/>
        </w:rPr>
        <w:t>Пр</w:t>
      </w:r>
      <w:r>
        <w:rPr>
          <w:color w:val="424648"/>
          <w:w w:val="105"/>
        </w:rPr>
        <w:t xml:space="preserve">авозащитная </w:t>
      </w:r>
      <w:r>
        <w:rPr>
          <w:color w:val="1C1F21"/>
          <w:w w:val="105"/>
        </w:rPr>
        <w:t>рабо</w:t>
      </w:r>
      <w:r>
        <w:rPr>
          <w:color w:val="424648"/>
          <w:w w:val="105"/>
        </w:rPr>
        <w:t xml:space="preserve">та </w:t>
      </w:r>
      <w:r>
        <w:rPr>
          <w:color w:val="2F3436"/>
          <w:w w:val="105"/>
        </w:rPr>
        <w:t xml:space="preserve">Профсоюза базируется на </w:t>
      </w:r>
      <w:r>
        <w:rPr>
          <w:color w:val="1C1F21"/>
          <w:w w:val="105"/>
        </w:rPr>
        <w:t>положения</w:t>
      </w:r>
      <w:r>
        <w:rPr>
          <w:color w:val="424648"/>
          <w:w w:val="105"/>
        </w:rPr>
        <w:t xml:space="preserve">х законодательства </w:t>
      </w:r>
      <w:r>
        <w:rPr>
          <w:color w:val="2F3436"/>
          <w:w w:val="105"/>
        </w:rPr>
        <w:t xml:space="preserve">Российской Федерации, закрепленных в Конституции Российской Федерации, Трудовом кодексе Российской Федерации, Федеральном </w:t>
      </w:r>
      <w:r>
        <w:rPr>
          <w:color w:val="424648"/>
          <w:w w:val="105"/>
        </w:rPr>
        <w:t xml:space="preserve">законе «О </w:t>
      </w:r>
      <w:r>
        <w:rPr>
          <w:color w:val="2F3436"/>
          <w:w w:val="105"/>
        </w:rPr>
        <w:t>профессиональных союзах</w:t>
      </w:r>
      <w:r>
        <w:rPr>
          <w:color w:val="565B5D"/>
          <w:w w:val="105"/>
        </w:rPr>
        <w:t xml:space="preserve">, </w:t>
      </w:r>
      <w:r>
        <w:rPr>
          <w:color w:val="2F3436"/>
          <w:w w:val="105"/>
        </w:rPr>
        <w:t xml:space="preserve">их правах </w:t>
      </w:r>
      <w:r>
        <w:rPr>
          <w:color w:val="424648"/>
          <w:w w:val="105"/>
        </w:rPr>
        <w:t xml:space="preserve">и </w:t>
      </w:r>
      <w:r>
        <w:rPr>
          <w:color w:val="2F3436"/>
          <w:w w:val="105"/>
        </w:rPr>
        <w:t xml:space="preserve">гарантиях </w:t>
      </w:r>
      <w:r>
        <w:rPr>
          <w:color w:val="424648"/>
          <w:w w:val="105"/>
        </w:rPr>
        <w:t xml:space="preserve">деятельности», </w:t>
      </w:r>
      <w:r>
        <w:rPr>
          <w:color w:val="2F3436"/>
          <w:w w:val="105"/>
        </w:rPr>
        <w:t xml:space="preserve">а также </w:t>
      </w:r>
      <w:r>
        <w:rPr>
          <w:color w:val="1C1F21"/>
          <w:w w:val="105"/>
        </w:rPr>
        <w:t>Программны</w:t>
      </w:r>
      <w:r>
        <w:rPr>
          <w:color w:val="424648"/>
          <w:w w:val="105"/>
        </w:rPr>
        <w:t xml:space="preserve">х документах, </w:t>
      </w:r>
      <w:r>
        <w:rPr>
          <w:color w:val="2F3436"/>
          <w:w w:val="105"/>
        </w:rPr>
        <w:t xml:space="preserve">принятых VII и VIII съездами </w:t>
      </w:r>
      <w:r>
        <w:rPr>
          <w:color w:val="1C1F21"/>
          <w:w w:val="105"/>
        </w:rPr>
        <w:t>Профсо</w:t>
      </w:r>
      <w:r>
        <w:rPr>
          <w:color w:val="424648"/>
          <w:w w:val="105"/>
        </w:rPr>
        <w:t>юза</w:t>
      </w:r>
      <w:r>
        <w:rPr>
          <w:color w:val="1C1F21"/>
          <w:w w:val="105"/>
        </w:rPr>
        <w:t>.</w:t>
      </w:r>
    </w:p>
    <w:p w14:paraId="21F70C58" w14:textId="77777777" w:rsidR="00782699" w:rsidRDefault="00782699">
      <w:pPr>
        <w:pStyle w:val="a3"/>
        <w:spacing w:before="2"/>
      </w:pPr>
    </w:p>
    <w:p w14:paraId="1DA14F08" w14:textId="77777777" w:rsidR="00782699" w:rsidRDefault="00CA22BB">
      <w:pPr>
        <w:pStyle w:val="a3"/>
        <w:spacing w:line="249" w:lineRule="auto"/>
        <w:ind w:left="556" w:right="187" w:firstLine="1115"/>
        <w:jc w:val="both"/>
      </w:pPr>
      <w:r>
        <w:rPr>
          <w:color w:val="2F3436"/>
          <w:w w:val="105"/>
        </w:rPr>
        <w:t xml:space="preserve">Правозащитная работа Профсоюза и его </w:t>
      </w:r>
      <w:r>
        <w:rPr>
          <w:color w:val="424648"/>
          <w:w w:val="105"/>
        </w:rPr>
        <w:t xml:space="preserve">территориальных </w:t>
      </w:r>
      <w:r>
        <w:rPr>
          <w:color w:val="2F3436"/>
          <w:w w:val="105"/>
        </w:rPr>
        <w:t>организаций осуществляется на фоне сокращения численности членов Профсою</w:t>
      </w:r>
      <w:r>
        <w:rPr>
          <w:color w:val="565B5D"/>
          <w:w w:val="105"/>
        </w:rPr>
        <w:t>з</w:t>
      </w:r>
      <w:r>
        <w:rPr>
          <w:color w:val="2F3436"/>
          <w:w w:val="105"/>
        </w:rPr>
        <w:t xml:space="preserve">а, что </w:t>
      </w:r>
      <w:r>
        <w:rPr>
          <w:color w:val="424648"/>
          <w:w w:val="105"/>
        </w:rPr>
        <w:t xml:space="preserve">вызывает </w:t>
      </w:r>
      <w:r>
        <w:rPr>
          <w:color w:val="2F3436"/>
          <w:w w:val="105"/>
        </w:rPr>
        <w:t xml:space="preserve">сложности, связанные с малочисленностью </w:t>
      </w:r>
      <w:r>
        <w:rPr>
          <w:color w:val="424648"/>
          <w:w w:val="105"/>
        </w:rPr>
        <w:t xml:space="preserve">аппаратов </w:t>
      </w:r>
      <w:r>
        <w:rPr>
          <w:color w:val="2F3436"/>
          <w:w w:val="105"/>
        </w:rPr>
        <w:t xml:space="preserve">большинства </w:t>
      </w:r>
      <w:r>
        <w:rPr>
          <w:color w:val="424648"/>
          <w:w w:val="105"/>
        </w:rPr>
        <w:t xml:space="preserve">территориальных </w:t>
      </w:r>
      <w:r>
        <w:rPr>
          <w:color w:val="2F3436"/>
          <w:w w:val="105"/>
        </w:rPr>
        <w:t>организаций, практическим о</w:t>
      </w:r>
      <w:r>
        <w:rPr>
          <w:color w:val="565B5D"/>
          <w:w w:val="105"/>
        </w:rPr>
        <w:t>т</w:t>
      </w:r>
      <w:r>
        <w:rPr>
          <w:color w:val="2F3436"/>
          <w:w w:val="105"/>
        </w:rPr>
        <w:t xml:space="preserve">сутствием </w:t>
      </w:r>
      <w:r>
        <w:rPr>
          <w:color w:val="1C1F21"/>
          <w:w w:val="105"/>
        </w:rPr>
        <w:t>о</w:t>
      </w:r>
      <w:r>
        <w:rPr>
          <w:color w:val="424648"/>
          <w:w w:val="105"/>
        </w:rPr>
        <w:t xml:space="preserve">свобожденных </w:t>
      </w:r>
      <w:r>
        <w:rPr>
          <w:color w:val="2F3436"/>
          <w:w w:val="105"/>
        </w:rPr>
        <w:t>председателей первичных профсою</w:t>
      </w:r>
      <w:r>
        <w:rPr>
          <w:color w:val="565B5D"/>
          <w:w w:val="105"/>
        </w:rPr>
        <w:t>зн</w:t>
      </w:r>
      <w:r>
        <w:rPr>
          <w:color w:val="2F3436"/>
          <w:w w:val="105"/>
        </w:rPr>
        <w:t>ых организаций</w:t>
      </w:r>
      <w:r>
        <w:rPr>
          <w:color w:val="565B5D"/>
          <w:w w:val="105"/>
        </w:rPr>
        <w:t xml:space="preserve">. </w:t>
      </w:r>
      <w:r>
        <w:rPr>
          <w:color w:val="2F3436"/>
          <w:w w:val="105"/>
        </w:rPr>
        <w:t xml:space="preserve">В </w:t>
      </w:r>
      <w:r>
        <w:rPr>
          <w:color w:val="424648"/>
          <w:w w:val="105"/>
        </w:rPr>
        <w:t xml:space="preserve">этих </w:t>
      </w:r>
      <w:r>
        <w:rPr>
          <w:color w:val="2F3436"/>
          <w:w w:val="105"/>
        </w:rPr>
        <w:t xml:space="preserve">условиях в большинстве профсоюзных организаций правозащитную работу выполняют председатели </w:t>
      </w:r>
      <w:r>
        <w:rPr>
          <w:color w:val="424648"/>
          <w:w w:val="105"/>
        </w:rPr>
        <w:t xml:space="preserve">территориальных </w:t>
      </w:r>
      <w:r>
        <w:rPr>
          <w:color w:val="2F3436"/>
          <w:w w:val="105"/>
        </w:rPr>
        <w:t xml:space="preserve">организаций, </w:t>
      </w:r>
      <w:r>
        <w:rPr>
          <w:color w:val="1C1F21"/>
          <w:w w:val="105"/>
        </w:rPr>
        <w:t>шт</w:t>
      </w:r>
      <w:r>
        <w:rPr>
          <w:color w:val="424648"/>
          <w:w w:val="105"/>
        </w:rPr>
        <w:t xml:space="preserve">атные </w:t>
      </w:r>
      <w:r>
        <w:rPr>
          <w:color w:val="2F3436"/>
          <w:w w:val="105"/>
        </w:rPr>
        <w:t>правовые инспекторы труда (юристы).</w:t>
      </w:r>
    </w:p>
    <w:p w14:paraId="5061AF2F" w14:textId="77777777" w:rsidR="00782699" w:rsidRDefault="00782699">
      <w:pPr>
        <w:spacing w:line="249" w:lineRule="auto"/>
        <w:jc w:val="both"/>
        <w:sectPr w:rsidR="00782699">
          <w:type w:val="continuous"/>
          <w:pgSz w:w="11920" w:h="16840"/>
          <w:pgMar w:top="60" w:right="480" w:bottom="0" w:left="1260" w:header="720" w:footer="720" w:gutter="0"/>
          <w:cols w:space="720"/>
        </w:sectPr>
      </w:pPr>
    </w:p>
    <w:p w14:paraId="4E8A90A4" w14:textId="77777777" w:rsidR="00782699" w:rsidRDefault="00CA22BB">
      <w:pPr>
        <w:pStyle w:val="a3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29152" behindDoc="0" locked="0" layoutInCell="1" allowOverlap="1" wp14:anchorId="76799EF0" wp14:editId="32D35B25">
                <wp:simplePos x="0" y="0"/>
                <wp:positionH relativeFrom="page">
                  <wp:posOffset>2291</wp:posOffset>
                </wp:positionH>
                <wp:positionV relativeFrom="page">
                  <wp:posOffset>40734</wp:posOffset>
                </wp:positionV>
                <wp:extent cx="1270" cy="8070215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80702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8070215">
                              <a:moveTo>
                                <a:pt x="0" y="8069647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6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577935" id="Graphic 3" o:spid="_x0000_s1026" style="position:absolute;margin-left:.2pt;margin-top:3.2pt;width:.1pt;height:635.4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8070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" path="m,8069647l,e" filled="f" strokeweight=".25461mm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715C5AF4" wp14:editId="7F1A2B89">
                <wp:simplePos x="0" y="0"/>
                <wp:positionH relativeFrom="page">
                  <wp:posOffset>73328</wp:posOffset>
                </wp:positionH>
                <wp:positionV relativeFrom="page">
                  <wp:posOffset>8124121</wp:posOffset>
                </wp:positionV>
                <wp:extent cx="1270" cy="40322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4032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403225">
                              <a:moveTo>
                                <a:pt x="0" y="403024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6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DE0C32" id="Graphic 4" o:spid="_x0000_s1026" style="position:absolute;margin-left:5.75pt;margin-top:639.7pt;width:.1pt;height:31.7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403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" path="m,403024l,e" filled="f" strokeweight=".25461mm">
                <v:path arrowok="t"/>
                <w10:wrap anchorx="page" anchory="page"/>
              </v:shape>
            </w:pict>
          </mc:Fallback>
        </mc:AlternateContent>
      </w:r>
    </w:p>
    <w:p w14:paraId="34DBB301" w14:textId="77777777" w:rsidR="00782699" w:rsidRDefault="00782699">
      <w:pPr>
        <w:pStyle w:val="a3"/>
        <w:rPr>
          <w:sz w:val="20"/>
        </w:rPr>
      </w:pPr>
    </w:p>
    <w:p w14:paraId="6B6EF584" w14:textId="77777777" w:rsidR="00782699" w:rsidRDefault="00782699">
      <w:pPr>
        <w:pStyle w:val="a3"/>
        <w:rPr>
          <w:sz w:val="20"/>
        </w:rPr>
      </w:pPr>
    </w:p>
    <w:p w14:paraId="1ACDC616" w14:textId="77777777" w:rsidR="00782699" w:rsidRDefault="00782699">
      <w:pPr>
        <w:pStyle w:val="a3"/>
        <w:rPr>
          <w:sz w:val="20"/>
        </w:rPr>
      </w:pPr>
    </w:p>
    <w:p w14:paraId="6334FAA7" w14:textId="77777777" w:rsidR="00782699" w:rsidRDefault="00782699">
      <w:pPr>
        <w:pStyle w:val="a3"/>
        <w:spacing w:before="2"/>
        <w:rPr>
          <w:sz w:val="29"/>
        </w:rPr>
      </w:pPr>
    </w:p>
    <w:p w14:paraId="0280CF82" w14:textId="77777777" w:rsidR="00782699" w:rsidRDefault="00CA22BB">
      <w:pPr>
        <w:pStyle w:val="a3"/>
        <w:spacing w:before="87" w:line="249" w:lineRule="auto"/>
        <w:ind w:left="477" w:right="289" w:firstLine="545"/>
        <w:jc w:val="both"/>
      </w:pPr>
      <w:r>
        <w:rPr>
          <w:color w:val="2F3134"/>
          <w:w w:val="105"/>
        </w:rPr>
        <w:t xml:space="preserve">Пленум отмечает, что ЦК Профсоюза </w:t>
      </w:r>
      <w:r>
        <w:rPr>
          <w:color w:val="1C1F21"/>
          <w:w w:val="105"/>
        </w:rPr>
        <w:t xml:space="preserve">работает </w:t>
      </w:r>
      <w:r>
        <w:rPr>
          <w:color w:val="2F3134"/>
          <w:w w:val="105"/>
        </w:rPr>
        <w:t xml:space="preserve">как </w:t>
      </w:r>
      <w:r>
        <w:rPr>
          <w:color w:val="2F3134"/>
          <w:w w:val="105"/>
          <w:sz w:val="32"/>
        </w:rPr>
        <w:t xml:space="preserve">над вопросами </w:t>
      </w:r>
      <w:r>
        <w:rPr>
          <w:color w:val="2F3134"/>
          <w:w w:val="105"/>
        </w:rPr>
        <w:t>совершенствования федерального трудового законодательства и иных нормативных правовых</w:t>
      </w:r>
      <w:r>
        <w:rPr>
          <w:color w:val="2F3134"/>
          <w:spacing w:val="-8"/>
          <w:w w:val="105"/>
        </w:rPr>
        <w:t xml:space="preserve"> </w:t>
      </w:r>
      <w:r>
        <w:rPr>
          <w:color w:val="2F3134"/>
          <w:w w:val="105"/>
        </w:rPr>
        <w:t>актов,</w:t>
      </w:r>
      <w:r>
        <w:rPr>
          <w:color w:val="2F3134"/>
          <w:spacing w:val="-15"/>
          <w:w w:val="105"/>
        </w:rPr>
        <w:t xml:space="preserve"> </w:t>
      </w:r>
      <w:r>
        <w:rPr>
          <w:color w:val="2F3134"/>
          <w:w w:val="105"/>
        </w:rPr>
        <w:t>регулирующих</w:t>
      </w:r>
      <w:r>
        <w:rPr>
          <w:color w:val="2F3134"/>
          <w:spacing w:val="-8"/>
          <w:w w:val="105"/>
        </w:rPr>
        <w:t xml:space="preserve"> </w:t>
      </w:r>
      <w:r>
        <w:rPr>
          <w:color w:val="2F3134"/>
          <w:w w:val="105"/>
        </w:rPr>
        <w:t>связанные</w:t>
      </w:r>
      <w:r>
        <w:rPr>
          <w:color w:val="2F3134"/>
          <w:spacing w:val="-5"/>
          <w:w w:val="105"/>
        </w:rPr>
        <w:t xml:space="preserve"> </w:t>
      </w:r>
      <w:r>
        <w:rPr>
          <w:color w:val="2F3134"/>
          <w:w w:val="105"/>
        </w:rPr>
        <w:t>с</w:t>
      </w:r>
      <w:r>
        <w:rPr>
          <w:color w:val="2F3134"/>
          <w:spacing w:val="-12"/>
          <w:w w:val="105"/>
        </w:rPr>
        <w:t xml:space="preserve"> </w:t>
      </w:r>
      <w:r>
        <w:rPr>
          <w:color w:val="2F3134"/>
          <w:w w:val="105"/>
        </w:rPr>
        <w:t>трудом</w:t>
      </w:r>
      <w:r>
        <w:rPr>
          <w:color w:val="2F3134"/>
          <w:spacing w:val="-18"/>
          <w:w w:val="105"/>
        </w:rPr>
        <w:t xml:space="preserve"> </w:t>
      </w:r>
      <w:r>
        <w:rPr>
          <w:color w:val="2F3134"/>
          <w:w w:val="105"/>
        </w:rPr>
        <w:t xml:space="preserve">отношения и распространяющихся на всех </w:t>
      </w:r>
      <w:r>
        <w:rPr>
          <w:color w:val="424648"/>
          <w:w w:val="105"/>
        </w:rPr>
        <w:t xml:space="preserve">трудящихся, </w:t>
      </w:r>
      <w:r>
        <w:rPr>
          <w:color w:val="2F3134"/>
          <w:w w:val="105"/>
        </w:rPr>
        <w:t xml:space="preserve">так и над совершенствованием ведомственной нормативной базы, </w:t>
      </w:r>
      <w:r>
        <w:rPr>
          <w:color w:val="1C1F21"/>
          <w:w w:val="105"/>
        </w:rPr>
        <w:t xml:space="preserve">распространяющейся </w:t>
      </w:r>
      <w:r>
        <w:rPr>
          <w:color w:val="2F3134"/>
          <w:w w:val="105"/>
        </w:rPr>
        <w:t xml:space="preserve">на профильные отрасли </w:t>
      </w:r>
      <w:r>
        <w:rPr>
          <w:color w:val="1C1F21"/>
          <w:w w:val="105"/>
        </w:rPr>
        <w:t xml:space="preserve">- </w:t>
      </w:r>
      <w:r>
        <w:rPr>
          <w:color w:val="2F3134"/>
          <w:w w:val="105"/>
        </w:rPr>
        <w:t xml:space="preserve">жилищно-коммунальное хозяйство, городской </w:t>
      </w:r>
      <w:r>
        <w:rPr>
          <w:color w:val="424648"/>
          <w:w w:val="105"/>
        </w:rPr>
        <w:t xml:space="preserve">электрический </w:t>
      </w:r>
      <w:r>
        <w:rPr>
          <w:color w:val="2F3134"/>
          <w:w w:val="105"/>
        </w:rPr>
        <w:t>транспорт,</w:t>
      </w:r>
      <w:r>
        <w:rPr>
          <w:color w:val="2F3134"/>
          <w:spacing w:val="-10"/>
          <w:w w:val="105"/>
        </w:rPr>
        <w:t xml:space="preserve"> </w:t>
      </w:r>
      <w:r>
        <w:rPr>
          <w:color w:val="2F3134"/>
          <w:w w:val="105"/>
        </w:rPr>
        <w:t>а</w:t>
      </w:r>
      <w:r>
        <w:rPr>
          <w:color w:val="2F3134"/>
          <w:spacing w:val="-18"/>
          <w:w w:val="105"/>
        </w:rPr>
        <w:t xml:space="preserve"> </w:t>
      </w:r>
      <w:r>
        <w:rPr>
          <w:color w:val="2F3134"/>
          <w:w w:val="105"/>
        </w:rPr>
        <w:t>также</w:t>
      </w:r>
      <w:r>
        <w:rPr>
          <w:color w:val="2F3134"/>
          <w:spacing w:val="-18"/>
          <w:w w:val="105"/>
        </w:rPr>
        <w:t xml:space="preserve"> </w:t>
      </w:r>
      <w:r>
        <w:rPr>
          <w:color w:val="2F3134"/>
          <w:w w:val="105"/>
        </w:rPr>
        <w:t>над</w:t>
      </w:r>
      <w:r>
        <w:rPr>
          <w:color w:val="2F3134"/>
          <w:spacing w:val="-18"/>
          <w:w w:val="105"/>
        </w:rPr>
        <w:t xml:space="preserve"> </w:t>
      </w:r>
      <w:r>
        <w:rPr>
          <w:color w:val="2F3134"/>
          <w:w w:val="105"/>
        </w:rPr>
        <w:t>проблемами,</w:t>
      </w:r>
      <w:r>
        <w:rPr>
          <w:color w:val="2F3134"/>
          <w:spacing w:val="-2"/>
          <w:w w:val="105"/>
        </w:rPr>
        <w:t xml:space="preserve"> </w:t>
      </w:r>
      <w:r>
        <w:rPr>
          <w:color w:val="2F3134"/>
          <w:w w:val="105"/>
        </w:rPr>
        <w:t xml:space="preserve">возникающими </w:t>
      </w:r>
      <w:r>
        <w:rPr>
          <w:color w:val="1C1F21"/>
          <w:w w:val="105"/>
        </w:rPr>
        <w:t>в</w:t>
      </w:r>
      <w:r>
        <w:rPr>
          <w:color w:val="1C1F21"/>
          <w:spacing w:val="-9"/>
          <w:w w:val="105"/>
        </w:rPr>
        <w:t xml:space="preserve"> </w:t>
      </w:r>
      <w:r>
        <w:rPr>
          <w:color w:val="2F3134"/>
          <w:w w:val="105"/>
        </w:rPr>
        <w:t>конкретных регионах</w:t>
      </w:r>
      <w:r>
        <w:rPr>
          <w:color w:val="2F3134"/>
          <w:spacing w:val="-4"/>
          <w:w w:val="105"/>
        </w:rPr>
        <w:t xml:space="preserve"> </w:t>
      </w:r>
      <w:r>
        <w:rPr>
          <w:color w:val="2F3134"/>
          <w:w w:val="105"/>
        </w:rPr>
        <w:t>и на конкретных предприятиях.</w:t>
      </w:r>
    </w:p>
    <w:p w14:paraId="22A564DA" w14:textId="77777777" w:rsidR="00782699" w:rsidRDefault="00782699">
      <w:pPr>
        <w:pStyle w:val="a3"/>
      </w:pPr>
    </w:p>
    <w:p w14:paraId="3E1AC2A2" w14:textId="77777777" w:rsidR="00782699" w:rsidRDefault="00CA22BB">
      <w:pPr>
        <w:pStyle w:val="a3"/>
        <w:spacing w:line="249" w:lineRule="auto"/>
        <w:ind w:left="488" w:right="279" w:firstLine="555"/>
        <w:jc w:val="both"/>
      </w:pPr>
      <w:r>
        <w:rPr>
          <w:color w:val="2F3134"/>
          <w:w w:val="105"/>
        </w:rPr>
        <w:t xml:space="preserve">ЦК </w:t>
      </w:r>
      <w:r>
        <w:rPr>
          <w:color w:val="1C1F21"/>
          <w:w w:val="105"/>
        </w:rPr>
        <w:t>Профсою</w:t>
      </w:r>
      <w:r>
        <w:rPr>
          <w:color w:val="424648"/>
          <w:w w:val="105"/>
        </w:rPr>
        <w:t xml:space="preserve">за </w:t>
      </w:r>
      <w:r>
        <w:rPr>
          <w:color w:val="2F3134"/>
          <w:w w:val="105"/>
        </w:rPr>
        <w:t xml:space="preserve">в рамках </w:t>
      </w:r>
      <w:r>
        <w:rPr>
          <w:color w:val="1C1F21"/>
          <w:w w:val="105"/>
        </w:rPr>
        <w:t xml:space="preserve">правового </w:t>
      </w:r>
      <w:r>
        <w:rPr>
          <w:color w:val="2F3134"/>
          <w:w w:val="105"/>
        </w:rPr>
        <w:t>поля совместно с Федерацией Независимых Профсоюзов</w:t>
      </w:r>
      <w:r>
        <w:rPr>
          <w:color w:val="2F3134"/>
          <w:spacing w:val="-7"/>
          <w:w w:val="105"/>
        </w:rPr>
        <w:t xml:space="preserve"> </w:t>
      </w:r>
      <w:r>
        <w:rPr>
          <w:color w:val="2F3134"/>
          <w:w w:val="105"/>
        </w:rPr>
        <w:t>России</w:t>
      </w:r>
      <w:r>
        <w:rPr>
          <w:color w:val="2F3134"/>
          <w:spacing w:val="-8"/>
          <w:w w:val="105"/>
        </w:rPr>
        <w:t xml:space="preserve"> </w:t>
      </w:r>
      <w:r>
        <w:rPr>
          <w:color w:val="2F3134"/>
          <w:w w:val="105"/>
        </w:rPr>
        <w:t>и</w:t>
      </w:r>
      <w:r>
        <w:rPr>
          <w:color w:val="2F3134"/>
          <w:spacing w:val="-18"/>
          <w:w w:val="105"/>
        </w:rPr>
        <w:t xml:space="preserve"> </w:t>
      </w:r>
      <w:r>
        <w:rPr>
          <w:color w:val="2F3134"/>
          <w:w w:val="105"/>
        </w:rPr>
        <w:t>отраслевыми профсоюзами работает</w:t>
      </w:r>
      <w:r>
        <w:rPr>
          <w:color w:val="2F3134"/>
          <w:spacing w:val="-12"/>
          <w:w w:val="105"/>
        </w:rPr>
        <w:t xml:space="preserve"> </w:t>
      </w:r>
      <w:r>
        <w:rPr>
          <w:color w:val="2F3134"/>
          <w:w w:val="105"/>
        </w:rPr>
        <w:t>над Генеральным соглашением, внося</w:t>
      </w:r>
      <w:r>
        <w:rPr>
          <w:color w:val="2F3134"/>
          <w:spacing w:val="-14"/>
          <w:w w:val="105"/>
        </w:rPr>
        <w:t xml:space="preserve"> </w:t>
      </w:r>
      <w:r>
        <w:rPr>
          <w:color w:val="2F3134"/>
          <w:w w:val="105"/>
        </w:rPr>
        <w:t>свои</w:t>
      </w:r>
      <w:r>
        <w:rPr>
          <w:color w:val="2F3134"/>
          <w:spacing w:val="-16"/>
          <w:w w:val="105"/>
        </w:rPr>
        <w:t xml:space="preserve"> </w:t>
      </w:r>
      <w:r>
        <w:rPr>
          <w:color w:val="2F3134"/>
          <w:w w:val="105"/>
        </w:rPr>
        <w:t>предложения</w:t>
      </w:r>
      <w:r>
        <w:rPr>
          <w:color w:val="2F3134"/>
          <w:spacing w:val="-1"/>
          <w:w w:val="105"/>
        </w:rPr>
        <w:t xml:space="preserve"> </w:t>
      </w:r>
      <w:r>
        <w:rPr>
          <w:color w:val="2F3134"/>
          <w:w w:val="105"/>
        </w:rPr>
        <w:t>и</w:t>
      </w:r>
      <w:r>
        <w:rPr>
          <w:color w:val="2F3134"/>
          <w:spacing w:val="-18"/>
          <w:w w:val="105"/>
        </w:rPr>
        <w:t xml:space="preserve"> </w:t>
      </w:r>
      <w:r>
        <w:rPr>
          <w:color w:val="424648"/>
          <w:w w:val="105"/>
        </w:rPr>
        <w:t>замечани</w:t>
      </w:r>
      <w:r>
        <w:rPr>
          <w:color w:val="1C1F21"/>
          <w:w w:val="105"/>
        </w:rPr>
        <w:t>я</w:t>
      </w:r>
      <w:r>
        <w:rPr>
          <w:color w:val="1C1F21"/>
          <w:spacing w:val="-16"/>
          <w:w w:val="105"/>
        </w:rPr>
        <w:t xml:space="preserve"> </w:t>
      </w:r>
      <w:r>
        <w:rPr>
          <w:color w:val="2F3134"/>
          <w:w w:val="105"/>
        </w:rPr>
        <w:t>и</w:t>
      </w:r>
      <w:r>
        <w:rPr>
          <w:color w:val="2F3134"/>
          <w:spacing w:val="-14"/>
          <w:w w:val="105"/>
        </w:rPr>
        <w:t xml:space="preserve"> </w:t>
      </w:r>
      <w:r>
        <w:rPr>
          <w:color w:val="2F3134"/>
          <w:w w:val="105"/>
        </w:rPr>
        <w:t xml:space="preserve">отстаивая свою позицию через </w:t>
      </w:r>
      <w:r>
        <w:rPr>
          <w:color w:val="1C1F21"/>
          <w:w w:val="105"/>
        </w:rPr>
        <w:t>ч</w:t>
      </w:r>
      <w:r>
        <w:rPr>
          <w:color w:val="424648"/>
          <w:w w:val="105"/>
        </w:rPr>
        <w:t xml:space="preserve">ленов </w:t>
      </w:r>
      <w:r>
        <w:rPr>
          <w:color w:val="2F3134"/>
          <w:w w:val="105"/>
        </w:rPr>
        <w:t xml:space="preserve">Генерального совета ФНПР (А.Д. </w:t>
      </w:r>
      <w:r>
        <w:rPr>
          <w:color w:val="1C1F21"/>
          <w:w w:val="105"/>
        </w:rPr>
        <w:t>Василевс</w:t>
      </w:r>
      <w:r>
        <w:rPr>
          <w:color w:val="424648"/>
          <w:w w:val="105"/>
        </w:rPr>
        <w:t xml:space="preserve">кий, </w:t>
      </w:r>
      <w:r>
        <w:rPr>
          <w:color w:val="2F3134"/>
          <w:w w:val="105"/>
        </w:rPr>
        <w:t>Н.А</w:t>
      </w:r>
      <w:r>
        <w:rPr>
          <w:color w:val="0C1113"/>
          <w:w w:val="105"/>
        </w:rPr>
        <w:t xml:space="preserve">. </w:t>
      </w:r>
      <w:r>
        <w:rPr>
          <w:color w:val="2F3134"/>
          <w:w w:val="105"/>
        </w:rPr>
        <w:t xml:space="preserve">Леонтьева, С.П. </w:t>
      </w:r>
      <w:r>
        <w:rPr>
          <w:color w:val="1C1F21"/>
          <w:w w:val="105"/>
        </w:rPr>
        <w:t>Ча</w:t>
      </w:r>
      <w:r>
        <w:rPr>
          <w:color w:val="424648"/>
          <w:w w:val="105"/>
        </w:rPr>
        <w:t>лый).</w:t>
      </w:r>
    </w:p>
    <w:p w14:paraId="23A99D9D" w14:textId="77777777" w:rsidR="00782699" w:rsidRDefault="00782699">
      <w:pPr>
        <w:pStyle w:val="a3"/>
        <w:spacing w:before="3"/>
        <w:rPr>
          <w:sz w:val="28"/>
        </w:rPr>
      </w:pPr>
    </w:p>
    <w:p w14:paraId="3D1064EE" w14:textId="77777777" w:rsidR="00782699" w:rsidRDefault="00CA22BB">
      <w:pPr>
        <w:pStyle w:val="a3"/>
        <w:spacing w:line="249" w:lineRule="auto"/>
        <w:ind w:left="504" w:right="255" w:firstLine="554"/>
        <w:jc w:val="both"/>
      </w:pPr>
      <w:r>
        <w:rPr>
          <w:color w:val="2F3134"/>
          <w:w w:val="105"/>
        </w:rPr>
        <w:t xml:space="preserve">Председатель и представители Профсоюза участвует в работе </w:t>
      </w:r>
      <w:r>
        <w:rPr>
          <w:color w:val="424648"/>
          <w:w w:val="105"/>
        </w:rPr>
        <w:t xml:space="preserve">государственных </w:t>
      </w:r>
      <w:r>
        <w:rPr>
          <w:color w:val="2F3134"/>
          <w:w w:val="105"/>
        </w:rPr>
        <w:t xml:space="preserve">структур, вырабатывающих нормативную базу, регулирующую </w:t>
      </w:r>
      <w:r>
        <w:rPr>
          <w:color w:val="424648"/>
          <w:w w:val="105"/>
        </w:rPr>
        <w:t xml:space="preserve">деятельность </w:t>
      </w:r>
      <w:r>
        <w:rPr>
          <w:color w:val="2F3134"/>
          <w:w w:val="105"/>
        </w:rPr>
        <w:t>объединяемых Профсоюзом отраслей: в Экспертном совете</w:t>
      </w:r>
      <w:r>
        <w:rPr>
          <w:color w:val="2F3134"/>
          <w:spacing w:val="-17"/>
          <w:w w:val="105"/>
        </w:rPr>
        <w:t xml:space="preserve"> </w:t>
      </w:r>
      <w:r>
        <w:rPr>
          <w:color w:val="2F3134"/>
          <w:w w:val="105"/>
        </w:rPr>
        <w:t>Комитета Государственной</w:t>
      </w:r>
      <w:r>
        <w:rPr>
          <w:color w:val="2F3134"/>
          <w:spacing w:val="-18"/>
          <w:w w:val="105"/>
        </w:rPr>
        <w:t xml:space="preserve"> </w:t>
      </w:r>
      <w:r>
        <w:rPr>
          <w:color w:val="2F3134"/>
          <w:w w:val="105"/>
        </w:rPr>
        <w:t>Думы</w:t>
      </w:r>
      <w:r>
        <w:rPr>
          <w:color w:val="2F3134"/>
          <w:spacing w:val="-4"/>
          <w:w w:val="105"/>
        </w:rPr>
        <w:t xml:space="preserve"> </w:t>
      </w:r>
      <w:r>
        <w:rPr>
          <w:color w:val="2F3134"/>
          <w:w w:val="105"/>
        </w:rPr>
        <w:t>по</w:t>
      </w:r>
      <w:r>
        <w:rPr>
          <w:color w:val="2F3134"/>
          <w:spacing w:val="-11"/>
          <w:w w:val="105"/>
        </w:rPr>
        <w:t xml:space="preserve"> </w:t>
      </w:r>
      <w:r>
        <w:rPr>
          <w:color w:val="2F3134"/>
          <w:w w:val="105"/>
        </w:rPr>
        <w:t>жилищной</w:t>
      </w:r>
      <w:r>
        <w:rPr>
          <w:color w:val="2F3134"/>
          <w:spacing w:val="-4"/>
          <w:w w:val="105"/>
        </w:rPr>
        <w:t xml:space="preserve"> </w:t>
      </w:r>
      <w:r>
        <w:rPr>
          <w:color w:val="2F3134"/>
          <w:w w:val="105"/>
        </w:rPr>
        <w:t xml:space="preserve">политике и жилищно-коммунальному хозяйству, Комиссии по </w:t>
      </w:r>
      <w:r>
        <w:rPr>
          <w:color w:val="424648"/>
          <w:w w:val="105"/>
        </w:rPr>
        <w:t xml:space="preserve">жилищно­ </w:t>
      </w:r>
      <w:r>
        <w:rPr>
          <w:color w:val="2F3134"/>
          <w:w w:val="105"/>
        </w:rPr>
        <w:t xml:space="preserve">коммунальному хозяйству Общественного совета </w:t>
      </w:r>
      <w:r>
        <w:rPr>
          <w:color w:val="1C1F21"/>
          <w:w w:val="105"/>
        </w:rPr>
        <w:t xml:space="preserve">при </w:t>
      </w:r>
      <w:r>
        <w:rPr>
          <w:color w:val="2F3134"/>
          <w:w w:val="105"/>
        </w:rPr>
        <w:t xml:space="preserve">Минстрое России, в советах по профессиональным квалификациям, в подкомиссиях Торгово­ промышленной палаты </w:t>
      </w:r>
      <w:r>
        <w:rPr>
          <w:color w:val="1C1F21"/>
          <w:w w:val="105"/>
        </w:rPr>
        <w:t xml:space="preserve">Российской </w:t>
      </w:r>
      <w:r>
        <w:rPr>
          <w:color w:val="2F3134"/>
          <w:w w:val="105"/>
        </w:rPr>
        <w:t xml:space="preserve">Федерации по жилищно-коммунальному </w:t>
      </w:r>
      <w:r>
        <w:rPr>
          <w:color w:val="424648"/>
          <w:w w:val="105"/>
        </w:rPr>
        <w:t xml:space="preserve">хозяйству, </w:t>
      </w:r>
      <w:r>
        <w:rPr>
          <w:color w:val="2F3134"/>
          <w:w w:val="105"/>
        </w:rPr>
        <w:t xml:space="preserve">городскому пассажирскому </w:t>
      </w:r>
      <w:r>
        <w:rPr>
          <w:color w:val="424648"/>
          <w:w w:val="105"/>
        </w:rPr>
        <w:t xml:space="preserve">транспорту, лифтовой </w:t>
      </w:r>
      <w:r>
        <w:rPr>
          <w:color w:val="2F3134"/>
          <w:w w:val="105"/>
        </w:rPr>
        <w:t xml:space="preserve">отрасли, индустрии красоты, в Совете по профессиональным квалификациям в городском </w:t>
      </w:r>
      <w:r>
        <w:rPr>
          <w:color w:val="424648"/>
          <w:w w:val="105"/>
        </w:rPr>
        <w:t xml:space="preserve">электрическом </w:t>
      </w:r>
      <w:r>
        <w:rPr>
          <w:color w:val="2F3134"/>
          <w:w w:val="105"/>
        </w:rPr>
        <w:t>транспорте.</w:t>
      </w:r>
    </w:p>
    <w:p w14:paraId="38FCD095" w14:textId="77777777" w:rsidR="00782699" w:rsidRDefault="00CA22BB">
      <w:pPr>
        <w:pStyle w:val="a3"/>
        <w:spacing w:line="244" w:lineRule="auto"/>
        <w:ind w:left="523" w:right="261" w:firstLine="549"/>
        <w:jc w:val="both"/>
      </w:pPr>
      <w:r>
        <w:rPr>
          <w:color w:val="2F3134"/>
          <w:w w:val="105"/>
        </w:rPr>
        <w:t>Председатель Профсоюза</w:t>
      </w:r>
      <w:r>
        <w:rPr>
          <w:color w:val="2F3134"/>
          <w:spacing w:val="-1"/>
          <w:w w:val="105"/>
        </w:rPr>
        <w:t xml:space="preserve"> </w:t>
      </w:r>
      <w:r>
        <w:rPr>
          <w:color w:val="2F3134"/>
          <w:w w:val="105"/>
        </w:rPr>
        <w:t>участвует в</w:t>
      </w:r>
      <w:r>
        <w:rPr>
          <w:color w:val="2F3134"/>
          <w:spacing w:val="-7"/>
          <w:w w:val="105"/>
        </w:rPr>
        <w:t xml:space="preserve"> </w:t>
      </w:r>
      <w:r>
        <w:rPr>
          <w:color w:val="2F3134"/>
          <w:w w:val="105"/>
        </w:rPr>
        <w:t>работе</w:t>
      </w:r>
      <w:r>
        <w:rPr>
          <w:color w:val="2F3134"/>
          <w:spacing w:val="-6"/>
          <w:w w:val="105"/>
        </w:rPr>
        <w:t xml:space="preserve"> </w:t>
      </w:r>
      <w:r>
        <w:rPr>
          <w:color w:val="2F3134"/>
          <w:w w:val="105"/>
        </w:rPr>
        <w:t xml:space="preserve">Российской трёхсторонней </w:t>
      </w:r>
      <w:r>
        <w:rPr>
          <w:color w:val="2F3134"/>
        </w:rPr>
        <w:t>комиссии по регулированию</w:t>
      </w:r>
      <w:r>
        <w:rPr>
          <w:color w:val="2F3134"/>
          <w:spacing w:val="40"/>
        </w:rPr>
        <w:t xml:space="preserve"> </w:t>
      </w:r>
      <w:r>
        <w:rPr>
          <w:color w:val="2F3134"/>
        </w:rPr>
        <w:t xml:space="preserve">социально-трудовых отношений </w:t>
      </w:r>
      <w:r>
        <w:rPr>
          <w:color w:val="424648"/>
        </w:rPr>
        <w:t xml:space="preserve">через </w:t>
      </w:r>
      <w:r>
        <w:rPr>
          <w:color w:val="2F3134"/>
        </w:rPr>
        <w:t xml:space="preserve">её рабочие </w:t>
      </w:r>
      <w:r>
        <w:rPr>
          <w:color w:val="424648"/>
          <w:spacing w:val="-2"/>
          <w:w w:val="105"/>
        </w:rPr>
        <w:t>группы.</w:t>
      </w:r>
    </w:p>
    <w:p w14:paraId="55DAC0F7" w14:textId="77777777" w:rsidR="00782699" w:rsidRDefault="00CA22BB">
      <w:pPr>
        <w:pStyle w:val="a3"/>
        <w:spacing w:before="6" w:line="249" w:lineRule="auto"/>
        <w:ind w:left="521" w:right="244" w:firstLine="567"/>
        <w:jc w:val="both"/>
      </w:pPr>
      <w:r>
        <w:rPr>
          <w:color w:val="2F3134"/>
          <w:w w:val="105"/>
        </w:rPr>
        <w:t xml:space="preserve">На уровне субъектов Российской Федерации многие председатели </w:t>
      </w:r>
      <w:r>
        <w:rPr>
          <w:color w:val="424648"/>
          <w:w w:val="105"/>
        </w:rPr>
        <w:t>те</w:t>
      </w:r>
      <w:r>
        <w:rPr>
          <w:color w:val="1C1F21"/>
          <w:w w:val="105"/>
        </w:rPr>
        <w:t>рриториальны</w:t>
      </w:r>
      <w:r>
        <w:rPr>
          <w:color w:val="424648"/>
          <w:w w:val="105"/>
        </w:rPr>
        <w:t xml:space="preserve">х </w:t>
      </w:r>
      <w:r>
        <w:rPr>
          <w:color w:val="2F3134"/>
          <w:w w:val="105"/>
        </w:rPr>
        <w:t>организаций входят в Общественные советы при профильных министерствах, Общественные палаты регионов, советы по профессиональным квалификациям и т</w:t>
      </w:r>
      <w:r>
        <w:rPr>
          <w:color w:val="0C1113"/>
          <w:w w:val="105"/>
        </w:rPr>
        <w:t>.п</w:t>
      </w:r>
      <w:r>
        <w:rPr>
          <w:color w:val="2F3134"/>
          <w:w w:val="105"/>
        </w:rPr>
        <w:t>. (Герасимова Л.П., Игнатова Т.А., Макаренко Н</w:t>
      </w:r>
      <w:r>
        <w:rPr>
          <w:color w:val="0C1113"/>
          <w:w w:val="105"/>
        </w:rPr>
        <w:t>.</w:t>
      </w:r>
      <w:r>
        <w:rPr>
          <w:color w:val="2F3134"/>
          <w:w w:val="105"/>
        </w:rPr>
        <w:t>И</w:t>
      </w:r>
      <w:r>
        <w:rPr>
          <w:color w:val="0C1113"/>
          <w:w w:val="105"/>
        </w:rPr>
        <w:t>.</w:t>
      </w:r>
      <w:r>
        <w:rPr>
          <w:color w:val="2F3134"/>
          <w:w w:val="105"/>
        </w:rPr>
        <w:t>, Махлянова Л.В</w:t>
      </w:r>
      <w:r>
        <w:rPr>
          <w:color w:val="0C1113"/>
          <w:w w:val="105"/>
        </w:rPr>
        <w:t>.</w:t>
      </w:r>
      <w:r>
        <w:rPr>
          <w:color w:val="2F3134"/>
          <w:w w:val="105"/>
        </w:rPr>
        <w:t>,</w:t>
      </w:r>
      <w:r>
        <w:rPr>
          <w:color w:val="2F3134"/>
          <w:spacing w:val="-1"/>
          <w:w w:val="105"/>
        </w:rPr>
        <w:t xml:space="preserve"> </w:t>
      </w:r>
      <w:r>
        <w:rPr>
          <w:color w:val="2F3134"/>
          <w:w w:val="105"/>
        </w:rPr>
        <w:t>Куц Н.С.).</w:t>
      </w:r>
    </w:p>
    <w:p w14:paraId="44299F98" w14:textId="77777777" w:rsidR="00782699" w:rsidRDefault="00782699">
      <w:pPr>
        <w:pStyle w:val="a3"/>
        <w:spacing w:before="4"/>
        <w:rPr>
          <w:sz w:val="28"/>
        </w:rPr>
      </w:pPr>
    </w:p>
    <w:p w14:paraId="0BDC5839" w14:textId="77777777" w:rsidR="00782699" w:rsidRDefault="00CA22BB">
      <w:pPr>
        <w:pStyle w:val="a3"/>
        <w:spacing w:line="249" w:lineRule="auto"/>
        <w:ind w:left="545" w:right="235" w:firstLine="549"/>
        <w:jc w:val="both"/>
      </w:pPr>
      <w:r>
        <w:rPr>
          <w:color w:val="2F3134"/>
          <w:w w:val="105"/>
        </w:rPr>
        <w:t>Все</w:t>
      </w:r>
      <w:r>
        <w:rPr>
          <w:color w:val="2F3134"/>
          <w:spacing w:val="-10"/>
          <w:w w:val="105"/>
        </w:rPr>
        <w:t xml:space="preserve"> </w:t>
      </w:r>
      <w:r>
        <w:rPr>
          <w:color w:val="424648"/>
          <w:w w:val="105"/>
        </w:rPr>
        <w:t>это</w:t>
      </w:r>
      <w:r>
        <w:rPr>
          <w:color w:val="424648"/>
          <w:spacing w:val="-2"/>
          <w:w w:val="105"/>
        </w:rPr>
        <w:t xml:space="preserve"> </w:t>
      </w:r>
      <w:r>
        <w:rPr>
          <w:color w:val="2F3134"/>
          <w:w w:val="105"/>
        </w:rPr>
        <w:t>позволяет</w:t>
      </w:r>
      <w:r>
        <w:rPr>
          <w:color w:val="2F3134"/>
          <w:spacing w:val="-9"/>
          <w:w w:val="105"/>
        </w:rPr>
        <w:t xml:space="preserve"> </w:t>
      </w:r>
      <w:r>
        <w:rPr>
          <w:color w:val="2F3134"/>
          <w:w w:val="105"/>
        </w:rPr>
        <w:t xml:space="preserve">Профсоюзу </w:t>
      </w:r>
      <w:r>
        <w:rPr>
          <w:color w:val="424648"/>
          <w:w w:val="105"/>
        </w:rPr>
        <w:t>участвовать</w:t>
      </w:r>
      <w:r>
        <w:rPr>
          <w:color w:val="424648"/>
          <w:spacing w:val="-1"/>
          <w:w w:val="105"/>
        </w:rPr>
        <w:t xml:space="preserve"> </w:t>
      </w:r>
      <w:r>
        <w:rPr>
          <w:color w:val="2F3134"/>
          <w:w w:val="105"/>
        </w:rPr>
        <w:t xml:space="preserve">в </w:t>
      </w:r>
      <w:r>
        <w:rPr>
          <w:color w:val="424648"/>
          <w:w w:val="105"/>
        </w:rPr>
        <w:t>законотворческом</w:t>
      </w:r>
      <w:r>
        <w:rPr>
          <w:color w:val="424648"/>
          <w:spacing w:val="-2"/>
          <w:w w:val="105"/>
        </w:rPr>
        <w:t xml:space="preserve"> </w:t>
      </w:r>
      <w:r>
        <w:rPr>
          <w:color w:val="2F3134"/>
          <w:w w:val="105"/>
        </w:rPr>
        <w:t xml:space="preserve">процессе и является важным </w:t>
      </w:r>
      <w:r>
        <w:rPr>
          <w:color w:val="424648"/>
          <w:w w:val="105"/>
        </w:rPr>
        <w:t xml:space="preserve">элементом </w:t>
      </w:r>
      <w:r>
        <w:rPr>
          <w:color w:val="2F3134"/>
          <w:w w:val="105"/>
        </w:rPr>
        <w:t xml:space="preserve">социального партнёрства. Пленум </w:t>
      </w:r>
      <w:r>
        <w:rPr>
          <w:color w:val="2F3134"/>
        </w:rPr>
        <w:t>подчеркивает,</w:t>
      </w:r>
      <w:r>
        <w:rPr>
          <w:color w:val="2F3134"/>
          <w:spacing w:val="37"/>
        </w:rPr>
        <w:t xml:space="preserve"> </w:t>
      </w:r>
      <w:r>
        <w:rPr>
          <w:color w:val="2F3134"/>
        </w:rPr>
        <w:t>что развиваемое</w:t>
      </w:r>
      <w:r>
        <w:rPr>
          <w:color w:val="2F3134"/>
          <w:spacing w:val="37"/>
        </w:rPr>
        <w:t xml:space="preserve"> </w:t>
      </w:r>
      <w:r>
        <w:rPr>
          <w:color w:val="424648"/>
        </w:rPr>
        <w:t xml:space="preserve">как </w:t>
      </w:r>
      <w:r>
        <w:rPr>
          <w:color w:val="2F3134"/>
        </w:rPr>
        <w:t>ЦК Профсоюза</w:t>
      </w:r>
      <w:r>
        <w:rPr>
          <w:color w:val="2F3134"/>
          <w:spacing w:val="34"/>
        </w:rPr>
        <w:t xml:space="preserve"> </w:t>
      </w:r>
      <w:r>
        <w:rPr>
          <w:color w:val="2F3134"/>
        </w:rPr>
        <w:t>на</w:t>
      </w:r>
      <w:r>
        <w:rPr>
          <w:color w:val="2F3134"/>
          <w:spacing w:val="-1"/>
        </w:rPr>
        <w:t xml:space="preserve"> </w:t>
      </w:r>
      <w:r>
        <w:rPr>
          <w:color w:val="2F3134"/>
        </w:rPr>
        <w:t>федеральном</w:t>
      </w:r>
      <w:r>
        <w:rPr>
          <w:color w:val="2F3134"/>
          <w:spacing w:val="40"/>
        </w:rPr>
        <w:t xml:space="preserve"> </w:t>
      </w:r>
      <w:r>
        <w:rPr>
          <w:color w:val="2F3134"/>
        </w:rPr>
        <w:t xml:space="preserve">уровне, </w:t>
      </w:r>
      <w:r>
        <w:rPr>
          <w:color w:val="424648"/>
        </w:rPr>
        <w:t xml:space="preserve">так </w:t>
      </w:r>
      <w:r>
        <w:rPr>
          <w:color w:val="2F3134"/>
          <w:w w:val="105"/>
        </w:rPr>
        <w:t xml:space="preserve">и </w:t>
      </w:r>
      <w:r>
        <w:rPr>
          <w:color w:val="424648"/>
          <w:w w:val="105"/>
        </w:rPr>
        <w:t xml:space="preserve">территориальными </w:t>
      </w:r>
      <w:r>
        <w:rPr>
          <w:color w:val="2F3134"/>
          <w:w w:val="105"/>
        </w:rPr>
        <w:t xml:space="preserve">организациями Профсоюза на уровне субъектов Российской Федерации и муниципальном уровне социальное партнёрство в </w:t>
      </w:r>
      <w:r>
        <w:rPr>
          <w:color w:val="424648"/>
          <w:w w:val="105"/>
        </w:rPr>
        <w:t xml:space="preserve">условиях действующего законодательства </w:t>
      </w:r>
      <w:r>
        <w:rPr>
          <w:color w:val="2F3134"/>
          <w:w w:val="105"/>
        </w:rPr>
        <w:t xml:space="preserve">стало важным и </w:t>
      </w:r>
      <w:r>
        <w:rPr>
          <w:color w:val="424648"/>
          <w:w w:val="105"/>
        </w:rPr>
        <w:t xml:space="preserve">эффективным </w:t>
      </w:r>
      <w:r>
        <w:rPr>
          <w:color w:val="2F3134"/>
          <w:w w:val="105"/>
        </w:rPr>
        <w:t xml:space="preserve">направлением правозащитной работы </w:t>
      </w:r>
      <w:r>
        <w:rPr>
          <w:color w:val="1C1F21"/>
          <w:w w:val="105"/>
        </w:rPr>
        <w:t>Профсою</w:t>
      </w:r>
      <w:r>
        <w:rPr>
          <w:color w:val="424648"/>
          <w:w w:val="105"/>
        </w:rPr>
        <w:t>за.</w:t>
      </w:r>
    </w:p>
    <w:p w14:paraId="1F31398F" w14:textId="77777777" w:rsidR="00782699" w:rsidRDefault="00782699">
      <w:pPr>
        <w:spacing w:line="249" w:lineRule="auto"/>
        <w:jc w:val="both"/>
        <w:sectPr w:rsidR="00782699">
          <w:pgSz w:w="11920" w:h="16840"/>
          <w:pgMar w:top="60" w:right="480" w:bottom="280" w:left="1260" w:header="720" w:footer="720" w:gutter="0"/>
          <w:cols w:space="720"/>
        </w:sectPr>
      </w:pPr>
    </w:p>
    <w:p w14:paraId="3E79D4ED" w14:textId="77777777" w:rsidR="00782699" w:rsidRDefault="00CA22BB">
      <w:pPr>
        <w:pStyle w:val="a3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30176" behindDoc="0" locked="0" layoutInCell="1" allowOverlap="1" wp14:anchorId="2A05325D" wp14:editId="2469DC8C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70" cy="173101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7310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731010">
                              <a:moveTo>
                                <a:pt x="0" y="1730688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solidFill>
                            <a:srgbClr val="93939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0B24C4" id="Graphic 5" o:spid="_x0000_s1026" style="position:absolute;margin-left:0;margin-top:0;width:.1pt;height:136.3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1731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" path="m,1730688l,e" filled="f" strokecolor="#939390" strokeweight="0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0C3EBAA2" wp14:editId="5D8A8F2C">
                <wp:simplePos x="0" y="0"/>
                <wp:positionH relativeFrom="page">
                  <wp:posOffset>0</wp:posOffset>
                </wp:positionH>
                <wp:positionV relativeFrom="page">
                  <wp:posOffset>4528960</wp:posOffset>
                </wp:positionV>
                <wp:extent cx="1270" cy="5995035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59950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5995035">
                              <a:moveTo>
                                <a:pt x="0" y="5994987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solidFill>
                            <a:srgbClr val="93939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94D4AA" id="Graphic 6" o:spid="_x0000_s1026" style="position:absolute;margin-left:0;margin-top:356.6pt;width:.1pt;height:472.0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5995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" path="m,5994987l,e" filled="f" strokecolor="#939390" strokeweight="0">
                <v:path arrowok="t"/>
                <w10:wrap anchorx="page" anchory="page"/>
              </v:shape>
            </w:pict>
          </mc:Fallback>
        </mc:AlternateContent>
      </w:r>
    </w:p>
    <w:p w14:paraId="62EA67DB" w14:textId="77777777" w:rsidR="00782699" w:rsidRDefault="00782699">
      <w:pPr>
        <w:pStyle w:val="a3"/>
        <w:rPr>
          <w:sz w:val="20"/>
        </w:rPr>
      </w:pPr>
    </w:p>
    <w:p w14:paraId="559F1BA4" w14:textId="77777777" w:rsidR="00782699" w:rsidRDefault="00782699">
      <w:pPr>
        <w:pStyle w:val="a3"/>
        <w:rPr>
          <w:sz w:val="20"/>
        </w:rPr>
      </w:pPr>
    </w:p>
    <w:p w14:paraId="53F44FAC" w14:textId="77777777" w:rsidR="00782699" w:rsidRDefault="00782699">
      <w:pPr>
        <w:pStyle w:val="a3"/>
        <w:rPr>
          <w:sz w:val="23"/>
        </w:rPr>
      </w:pPr>
    </w:p>
    <w:p w14:paraId="5EA1654E" w14:textId="77777777" w:rsidR="00782699" w:rsidRDefault="00CA22BB">
      <w:pPr>
        <w:spacing w:before="89"/>
        <w:ind w:left="440" w:right="334" w:firstLine="568"/>
        <w:jc w:val="both"/>
        <w:rPr>
          <w:sz w:val="28"/>
        </w:rPr>
      </w:pPr>
      <w:r>
        <w:rPr>
          <w:color w:val="232628"/>
          <w:sz w:val="28"/>
        </w:rPr>
        <w:t>На федеральном уровне Профсоюз является стороной четырёх отраслевых тарифных соглашений: Федерального отраслевого тарифного соглашения в</w:t>
      </w:r>
      <w:r>
        <w:rPr>
          <w:color w:val="232628"/>
          <w:spacing w:val="-13"/>
          <w:sz w:val="28"/>
        </w:rPr>
        <w:t xml:space="preserve"> </w:t>
      </w:r>
      <w:r>
        <w:rPr>
          <w:color w:val="232628"/>
          <w:sz w:val="28"/>
        </w:rPr>
        <w:t>жилищно-коммунальном</w:t>
      </w:r>
      <w:r>
        <w:rPr>
          <w:color w:val="232628"/>
          <w:spacing w:val="-18"/>
          <w:sz w:val="28"/>
        </w:rPr>
        <w:t xml:space="preserve"> </w:t>
      </w:r>
      <w:r>
        <w:rPr>
          <w:color w:val="232628"/>
          <w:sz w:val="28"/>
        </w:rPr>
        <w:t>хозяйстве РФ,</w:t>
      </w:r>
      <w:r>
        <w:rPr>
          <w:color w:val="232628"/>
          <w:spacing w:val="-11"/>
          <w:sz w:val="28"/>
        </w:rPr>
        <w:t xml:space="preserve"> </w:t>
      </w:r>
      <w:r>
        <w:rPr>
          <w:color w:val="232628"/>
          <w:sz w:val="28"/>
        </w:rPr>
        <w:t>Отраслевого тарифного соглашения в коммунальном хозяйстве РФ, Отраслевом соглашении по организациям наземного городского электрического транспорта РФ</w:t>
      </w:r>
      <w:r>
        <w:rPr>
          <w:color w:val="3F4244"/>
          <w:sz w:val="28"/>
        </w:rPr>
        <w:t xml:space="preserve">, </w:t>
      </w:r>
      <w:r>
        <w:rPr>
          <w:color w:val="232628"/>
          <w:sz w:val="28"/>
        </w:rPr>
        <w:t>Федеральном тарифном соглашении в лифтовой отрасли и сфере вертикального транспорта.</w:t>
      </w:r>
    </w:p>
    <w:p w14:paraId="70B849C9" w14:textId="77777777" w:rsidR="00782699" w:rsidRDefault="00782699">
      <w:pPr>
        <w:pStyle w:val="a3"/>
        <w:spacing w:before="5"/>
        <w:rPr>
          <w:sz w:val="29"/>
        </w:rPr>
      </w:pPr>
    </w:p>
    <w:p w14:paraId="68F385CC" w14:textId="77777777" w:rsidR="00782699" w:rsidRDefault="00CA22BB">
      <w:pPr>
        <w:spacing w:line="230" w:lineRule="auto"/>
        <w:ind w:left="433" w:right="335" w:firstLine="557"/>
        <w:jc w:val="both"/>
        <w:rPr>
          <w:sz w:val="28"/>
        </w:rPr>
      </w:pPr>
      <w:r>
        <w:rPr>
          <w:color w:val="232628"/>
          <w:sz w:val="28"/>
        </w:rPr>
        <w:t>Территориальные организации защищают права членов Профсоюза на основе более 100 региональных, территориальных и иных соглашений</w:t>
      </w:r>
      <w:r>
        <w:rPr>
          <w:color w:val="3F4244"/>
          <w:sz w:val="28"/>
        </w:rPr>
        <w:t xml:space="preserve">, </w:t>
      </w:r>
      <w:r>
        <w:rPr>
          <w:color w:val="232628"/>
          <w:sz w:val="28"/>
        </w:rPr>
        <w:t>2 132 коллективных договоров.</w:t>
      </w:r>
    </w:p>
    <w:p w14:paraId="6160E4F5" w14:textId="77777777" w:rsidR="00782699" w:rsidRDefault="00782699">
      <w:pPr>
        <w:pStyle w:val="a3"/>
        <w:spacing w:before="4"/>
        <w:rPr>
          <w:sz w:val="31"/>
        </w:rPr>
      </w:pPr>
    </w:p>
    <w:p w14:paraId="5D3C82E3" w14:textId="77777777" w:rsidR="00782699" w:rsidRDefault="00CA22BB">
      <w:pPr>
        <w:ind w:left="418" w:right="334" w:firstLine="575"/>
        <w:jc w:val="both"/>
        <w:rPr>
          <w:sz w:val="28"/>
        </w:rPr>
      </w:pPr>
      <w:r>
        <w:rPr>
          <w:color w:val="232628"/>
          <w:sz w:val="28"/>
        </w:rPr>
        <w:t>Пленум отмечает, что Профсоюз формулирует и вносит важные для защиты прав</w:t>
      </w:r>
      <w:r>
        <w:rPr>
          <w:color w:val="232628"/>
          <w:spacing w:val="-13"/>
          <w:sz w:val="28"/>
        </w:rPr>
        <w:t xml:space="preserve"> </w:t>
      </w:r>
      <w:r>
        <w:rPr>
          <w:color w:val="232628"/>
          <w:sz w:val="28"/>
        </w:rPr>
        <w:t>и</w:t>
      </w:r>
      <w:r>
        <w:rPr>
          <w:color w:val="232628"/>
          <w:spacing w:val="-10"/>
          <w:sz w:val="28"/>
        </w:rPr>
        <w:t xml:space="preserve"> </w:t>
      </w:r>
      <w:r>
        <w:rPr>
          <w:color w:val="232628"/>
          <w:sz w:val="28"/>
        </w:rPr>
        <w:t>законных</w:t>
      </w:r>
      <w:r>
        <w:rPr>
          <w:color w:val="232628"/>
          <w:spacing w:val="-7"/>
          <w:sz w:val="28"/>
        </w:rPr>
        <w:t xml:space="preserve"> </w:t>
      </w:r>
      <w:r>
        <w:rPr>
          <w:color w:val="232628"/>
          <w:sz w:val="28"/>
        </w:rPr>
        <w:t>интересов</w:t>
      </w:r>
      <w:r>
        <w:rPr>
          <w:color w:val="232628"/>
          <w:spacing w:val="-9"/>
          <w:sz w:val="28"/>
        </w:rPr>
        <w:t xml:space="preserve"> </w:t>
      </w:r>
      <w:r>
        <w:rPr>
          <w:color w:val="232628"/>
          <w:sz w:val="28"/>
        </w:rPr>
        <w:t>членов</w:t>
      </w:r>
      <w:r>
        <w:rPr>
          <w:color w:val="232628"/>
          <w:spacing w:val="-18"/>
          <w:sz w:val="28"/>
        </w:rPr>
        <w:t xml:space="preserve"> </w:t>
      </w:r>
      <w:r>
        <w:rPr>
          <w:color w:val="232628"/>
          <w:sz w:val="28"/>
        </w:rPr>
        <w:t>Профсоюза предложения, которые</w:t>
      </w:r>
      <w:r>
        <w:rPr>
          <w:color w:val="3F4244"/>
          <w:sz w:val="28"/>
        </w:rPr>
        <w:t xml:space="preserve">, </w:t>
      </w:r>
      <w:r>
        <w:rPr>
          <w:color w:val="232628"/>
          <w:sz w:val="28"/>
        </w:rPr>
        <w:t>однако, не всегда</w:t>
      </w:r>
      <w:r>
        <w:rPr>
          <w:color w:val="232628"/>
          <w:spacing w:val="-3"/>
          <w:sz w:val="28"/>
        </w:rPr>
        <w:t xml:space="preserve"> </w:t>
      </w:r>
      <w:r>
        <w:rPr>
          <w:color w:val="232628"/>
          <w:sz w:val="28"/>
        </w:rPr>
        <w:t>удается полностью реализовать: предложение Профсоюза и ОООР ЖКК о введении обязательного учета отраслевых соглашений при определении расходов на</w:t>
      </w:r>
      <w:r>
        <w:rPr>
          <w:color w:val="232628"/>
          <w:spacing w:val="-3"/>
          <w:sz w:val="28"/>
        </w:rPr>
        <w:t xml:space="preserve"> </w:t>
      </w:r>
      <w:r>
        <w:rPr>
          <w:color w:val="232628"/>
          <w:sz w:val="28"/>
        </w:rPr>
        <w:t>персонал регулируемых организаций, в</w:t>
      </w:r>
      <w:r>
        <w:rPr>
          <w:color w:val="232628"/>
          <w:spacing w:val="-5"/>
          <w:sz w:val="28"/>
        </w:rPr>
        <w:t xml:space="preserve"> </w:t>
      </w:r>
      <w:r>
        <w:rPr>
          <w:color w:val="232628"/>
          <w:sz w:val="28"/>
        </w:rPr>
        <w:t>том</w:t>
      </w:r>
      <w:r>
        <w:rPr>
          <w:color w:val="232628"/>
          <w:spacing w:val="-1"/>
          <w:sz w:val="28"/>
        </w:rPr>
        <w:t xml:space="preserve"> </w:t>
      </w:r>
      <w:r>
        <w:rPr>
          <w:color w:val="232628"/>
          <w:sz w:val="28"/>
        </w:rPr>
        <w:t xml:space="preserve">числе в сфере жилищно-коммунального хозяйства, и внесении этой новеллы в Генеральное соглашение и проект федерального </w:t>
      </w:r>
      <w:r>
        <w:rPr>
          <w:color w:val="3F4244"/>
          <w:sz w:val="28"/>
        </w:rPr>
        <w:t>з</w:t>
      </w:r>
      <w:r>
        <w:rPr>
          <w:color w:val="232628"/>
          <w:sz w:val="28"/>
        </w:rPr>
        <w:t>акона «Об основах государственного регулирования цен (тарифов)»; предложение Профсоюза рассмотреть возможность внесения в Трудовой кодекс РФ норм, стимулирующих создание объединений работодателей на федеральном</w:t>
      </w:r>
      <w:r>
        <w:rPr>
          <w:color w:val="3F4244"/>
          <w:sz w:val="28"/>
        </w:rPr>
        <w:t xml:space="preserve">, </w:t>
      </w:r>
      <w:r>
        <w:rPr>
          <w:color w:val="232628"/>
          <w:sz w:val="28"/>
        </w:rPr>
        <w:t>региональном и территориальном уровнях; предложение в адрес Российской трехсторонней комиссии по регулированию социально-трудовых отношений</w:t>
      </w:r>
      <w:r>
        <w:rPr>
          <w:color w:val="232628"/>
          <w:spacing w:val="40"/>
          <w:sz w:val="28"/>
        </w:rPr>
        <w:t xml:space="preserve"> </w:t>
      </w:r>
      <w:r>
        <w:rPr>
          <w:color w:val="232628"/>
          <w:sz w:val="28"/>
        </w:rPr>
        <w:t>о рассмотрении вопроса о внесении в Трудовой кодекс РФ нормы об обязательном заключении коллективного договора, независимо от формы собственности предприятия</w:t>
      </w:r>
      <w:r>
        <w:rPr>
          <w:color w:val="3F4244"/>
          <w:sz w:val="28"/>
        </w:rPr>
        <w:t>/</w:t>
      </w:r>
      <w:r>
        <w:rPr>
          <w:color w:val="232628"/>
          <w:sz w:val="28"/>
        </w:rPr>
        <w:t>организации, и внесении в коллективные договоры преференций для членов профсоюза</w:t>
      </w:r>
      <w:r>
        <w:rPr>
          <w:color w:val="3F4244"/>
          <w:sz w:val="28"/>
        </w:rPr>
        <w:t xml:space="preserve">, </w:t>
      </w:r>
      <w:r>
        <w:rPr>
          <w:color w:val="232628"/>
          <w:sz w:val="28"/>
        </w:rPr>
        <w:t>и т.д.</w:t>
      </w:r>
    </w:p>
    <w:p w14:paraId="75763047" w14:textId="77777777" w:rsidR="00782699" w:rsidRDefault="00782699">
      <w:pPr>
        <w:pStyle w:val="a3"/>
        <w:spacing w:before="10"/>
        <w:rPr>
          <w:sz w:val="28"/>
        </w:rPr>
      </w:pPr>
    </w:p>
    <w:p w14:paraId="5227109F" w14:textId="77777777" w:rsidR="00782699" w:rsidRDefault="00CA22BB">
      <w:pPr>
        <w:spacing w:line="237" w:lineRule="auto"/>
        <w:ind w:left="415" w:right="362" w:firstLine="707"/>
        <w:jc w:val="both"/>
        <w:rPr>
          <w:sz w:val="28"/>
        </w:rPr>
      </w:pPr>
      <w:r>
        <w:rPr>
          <w:color w:val="232628"/>
          <w:sz w:val="28"/>
        </w:rPr>
        <w:t>Предложения Профсоюза об учете положений Федерального отраслевого тарифного соглашения при</w:t>
      </w:r>
      <w:r>
        <w:rPr>
          <w:color w:val="232628"/>
          <w:spacing w:val="-2"/>
          <w:sz w:val="28"/>
        </w:rPr>
        <w:t xml:space="preserve"> </w:t>
      </w:r>
      <w:r>
        <w:rPr>
          <w:color w:val="232628"/>
          <w:sz w:val="28"/>
        </w:rPr>
        <w:t>формировании фондов оплаты труда рабо</w:t>
      </w:r>
      <w:r>
        <w:rPr>
          <w:color w:val="3F4244"/>
          <w:sz w:val="28"/>
        </w:rPr>
        <w:t>т</w:t>
      </w:r>
      <w:r>
        <w:rPr>
          <w:color w:val="232628"/>
          <w:sz w:val="28"/>
        </w:rPr>
        <w:t>ников регулируемы</w:t>
      </w:r>
      <w:r>
        <w:rPr>
          <w:color w:val="3F4244"/>
          <w:sz w:val="28"/>
        </w:rPr>
        <w:t xml:space="preserve">х </w:t>
      </w:r>
      <w:r>
        <w:rPr>
          <w:color w:val="232628"/>
          <w:sz w:val="28"/>
        </w:rPr>
        <w:t>организаций регулярно направлялись Председателю Правительства РФ</w:t>
      </w:r>
      <w:r>
        <w:rPr>
          <w:color w:val="3F4244"/>
          <w:sz w:val="28"/>
        </w:rPr>
        <w:t>,</w:t>
      </w:r>
      <w:r>
        <w:rPr>
          <w:color w:val="3F4244"/>
          <w:spacing w:val="40"/>
          <w:sz w:val="28"/>
        </w:rPr>
        <w:t xml:space="preserve"> </w:t>
      </w:r>
      <w:r>
        <w:rPr>
          <w:color w:val="232628"/>
          <w:sz w:val="28"/>
        </w:rPr>
        <w:t>ФАС,</w:t>
      </w:r>
      <w:r>
        <w:rPr>
          <w:color w:val="232628"/>
          <w:spacing w:val="-5"/>
          <w:sz w:val="28"/>
        </w:rPr>
        <w:t xml:space="preserve"> </w:t>
      </w:r>
      <w:r>
        <w:rPr>
          <w:color w:val="232628"/>
          <w:sz w:val="28"/>
        </w:rPr>
        <w:t>Заместителю председателя комитета Госдумы ФС РФ по строительству и жилищно-коммунальному хозяйству, в Комиссию по ЖКХ Общественного Совета при Минстрое России, Заместителю Координатора профсою</w:t>
      </w:r>
      <w:r>
        <w:rPr>
          <w:color w:val="3F4244"/>
          <w:sz w:val="28"/>
        </w:rPr>
        <w:t>з</w:t>
      </w:r>
      <w:r>
        <w:rPr>
          <w:color w:val="232628"/>
          <w:sz w:val="28"/>
        </w:rPr>
        <w:t>ной стороны РТК Заместителю Председате</w:t>
      </w:r>
      <w:r>
        <w:rPr>
          <w:color w:val="3F4244"/>
          <w:sz w:val="28"/>
        </w:rPr>
        <w:t>л</w:t>
      </w:r>
      <w:r>
        <w:rPr>
          <w:color w:val="232628"/>
          <w:sz w:val="28"/>
        </w:rPr>
        <w:t>я ФIШР.</w:t>
      </w:r>
    </w:p>
    <w:p w14:paraId="3FB59547" w14:textId="77777777" w:rsidR="00782699" w:rsidRDefault="00CA22BB">
      <w:pPr>
        <w:spacing w:before="30"/>
        <w:ind w:left="411" w:right="372" w:firstLine="635"/>
        <w:jc w:val="both"/>
        <w:rPr>
          <w:sz w:val="28"/>
        </w:rPr>
      </w:pPr>
      <w:r>
        <w:rPr>
          <w:color w:val="232628"/>
          <w:sz w:val="28"/>
        </w:rPr>
        <w:t>О</w:t>
      </w:r>
      <w:r>
        <w:rPr>
          <w:color w:val="3F4244"/>
          <w:sz w:val="28"/>
        </w:rPr>
        <w:t>д</w:t>
      </w:r>
      <w:r>
        <w:rPr>
          <w:color w:val="232628"/>
          <w:sz w:val="28"/>
        </w:rPr>
        <w:t>ним из положительных результатов этой работы стало</w:t>
      </w:r>
      <w:r>
        <w:rPr>
          <w:color w:val="939390"/>
          <w:sz w:val="28"/>
        </w:rPr>
        <w:t xml:space="preserve">· </w:t>
      </w:r>
      <w:r>
        <w:rPr>
          <w:color w:val="232628"/>
          <w:sz w:val="28"/>
        </w:rPr>
        <w:t>принятие Постановления Правительства РФ о корректировке тарифов</w:t>
      </w:r>
      <w:r>
        <w:rPr>
          <w:color w:val="232628"/>
          <w:spacing w:val="-4"/>
          <w:sz w:val="28"/>
        </w:rPr>
        <w:t xml:space="preserve"> </w:t>
      </w:r>
      <w:r>
        <w:rPr>
          <w:color w:val="232628"/>
          <w:sz w:val="28"/>
        </w:rPr>
        <w:t>в час</w:t>
      </w:r>
      <w:r>
        <w:rPr>
          <w:color w:val="3F4244"/>
          <w:sz w:val="28"/>
        </w:rPr>
        <w:t>т</w:t>
      </w:r>
      <w:r>
        <w:rPr>
          <w:color w:val="232628"/>
          <w:sz w:val="28"/>
        </w:rPr>
        <w:t>и учёта затрат на фонд оплаты труда регулируемых организаций</w:t>
      </w:r>
      <w:r>
        <w:rPr>
          <w:color w:val="232628"/>
          <w:spacing w:val="40"/>
          <w:sz w:val="28"/>
        </w:rPr>
        <w:t xml:space="preserve"> </w:t>
      </w:r>
      <w:r>
        <w:rPr>
          <w:color w:val="232628"/>
          <w:sz w:val="28"/>
        </w:rPr>
        <w:t>на 2026-2028 годы.</w:t>
      </w:r>
    </w:p>
    <w:p w14:paraId="342CA5C0" w14:textId="77777777" w:rsidR="00782699" w:rsidRDefault="00CA22BB">
      <w:pPr>
        <w:spacing w:before="11" w:line="230" w:lineRule="auto"/>
        <w:ind w:left="408" w:right="357" w:firstLine="907"/>
        <w:jc w:val="both"/>
        <w:rPr>
          <w:sz w:val="28"/>
        </w:rPr>
      </w:pPr>
      <w:r>
        <w:rPr>
          <w:color w:val="232628"/>
          <w:sz w:val="28"/>
        </w:rPr>
        <w:t>Также в РТК и ее рабочих группах Профсоюз учас</w:t>
      </w:r>
      <w:r>
        <w:rPr>
          <w:color w:val="3F4244"/>
          <w:sz w:val="28"/>
        </w:rPr>
        <w:t>т</w:t>
      </w:r>
      <w:r>
        <w:rPr>
          <w:color w:val="232628"/>
          <w:sz w:val="28"/>
        </w:rPr>
        <w:t>вовал в рассмотрении вопросов нормативно-правового регулирования ценообразования в сфере жизнеобеспечения</w:t>
      </w:r>
      <w:r>
        <w:rPr>
          <w:color w:val="3F4244"/>
          <w:sz w:val="28"/>
        </w:rPr>
        <w:t>.</w:t>
      </w:r>
    </w:p>
    <w:p w14:paraId="2FDF923D" w14:textId="77777777" w:rsidR="00782699" w:rsidRDefault="00CA22BB">
      <w:pPr>
        <w:spacing w:before="31" w:line="237" w:lineRule="auto"/>
        <w:ind w:left="401" w:right="373" w:firstLine="923"/>
        <w:jc w:val="both"/>
        <w:rPr>
          <w:sz w:val="28"/>
        </w:rPr>
      </w:pPr>
      <w:r>
        <w:rPr>
          <w:color w:val="232628"/>
          <w:sz w:val="28"/>
        </w:rPr>
        <w:t>Профсоюзом и ОООР ЖКК, совмес</w:t>
      </w:r>
      <w:r>
        <w:rPr>
          <w:color w:val="3F4244"/>
          <w:sz w:val="28"/>
        </w:rPr>
        <w:t>т</w:t>
      </w:r>
      <w:r>
        <w:rPr>
          <w:color w:val="232628"/>
          <w:sz w:val="28"/>
        </w:rPr>
        <w:t>но с Научно-</w:t>
      </w:r>
      <w:r>
        <w:rPr>
          <w:color w:val="3F4244"/>
          <w:sz w:val="28"/>
        </w:rPr>
        <w:t>и</w:t>
      </w:r>
      <w:r>
        <w:rPr>
          <w:color w:val="232628"/>
          <w:sz w:val="28"/>
        </w:rPr>
        <w:t xml:space="preserve">сследовательским Центром муниципальной </w:t>
      </w:r>
      <w:r>
        <w:rPr>
          <w:color w:val="3F4244"/>
          <w:sz w:val="28"/>
        </w:rPr>
        <w:t>э</w:t>
      </w:r>
      <w:r>
        <w:rPr>
          <w:color w:val="232628"/>
          <w:sz w:val="28"/>
        </w:rPr>
        <w:t>кономики</w:t>
      </w:r>
      <w:r>
        <w:rPr>
          <w:color w:val="232628"/>
          <w:spacing w:val="-15"/>
          <w:sz w:val="28"/>
        </w:rPr>
        <w:t xml:space="preserve"> </w:t>
      </w:r>
      <w:r>
        <w:rPr>
          <w:color w:val="232628"/>
          <w:sz w:val="28"/>
        </w:rPr>
        <w:t>ведется работа</w:t>
      </w:r>
      <w:r>
        <w:rPr>
          <w:color w:val="232628"/>
          <w:spacing w:val="-15"/>
          <w:sz w:val="28"/>
        </w:rPr>
        <w:t xml:space="preserve"> </w:t>
      </w:r>
      <w:r>
        <w:rPr>
          <w:color w:val="232628"/>
          <w:sz w:val="28"/>
        </w:rPr>
        <w:t>по</w:t>
      </w:r>
      <w:r>
        <w:rPr>
          <w:color w:val="232628"/>
          <w:spacing w:val="-10"/>
          <w:sz w:val="28"/>
        </w:rPr>
        <w:t xml:space="preserve"> </w:t>
      </w:r>
      <w:r>
        <w:rPr>
          <w:color w:val="232628"/>
          <w:sz w:val="28"/>
        </w:rPr>
        <w:t>внесению в</w:t>
      </w:r>
      <w:r>
        <w:rPr>
          <w:color w:val="232628"/>
          <w:spacing w:val="-24"/>
          <w:sz w:val="28"/>
        </w:rPr>
        <w:t xml:space="preserve"> </w:t>
      </w:r>
      <w:r>
        <w:rPr>
          <w:color w:val="232628"/>
          <w:sz w:val="28"/>
        </w:rPr>
        <w:t>отраслевое</w:t>
      </w:r>
    </w:p>
    <w:p w14:paraId="2EF9FFAF" w14:textId="77777777" w:rsidR="00782699" w:rsidRDefault="00782699">
      <w:pPr>
        <w:spacing w:line="237" w:lineRule="auto"/>
        <w:jc w:val="both"/>
        <w:rPr>
          <w:sz w:val="28"/>
        </w:rPr>
        <w:sectPr w:rsidR="00782699">
          <w:pgSz w:w="11920" w:h="16840"/>
          <w:pgMar w:top="0" w:right="480" w:bottom="0" w:left="1260" w:header="720" w:footer="720" w:gutter="0"/>
          <w:cols w:space="720"/>
        </w:sectPr>
      </w:pPr>
    </w:p>
    <w:p w14:paraId="47D2A807" w14:textId="77777777" w:rsidR="00782699" w:rsidRDefault="00CA22BB">
      <w:pPr>
        <w:pStyle w:val="a3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31200" behindDoc="0" locked="0" layoutInCell="1" allowOverlap="1" wp14:anchorId="27A37F46" wp14:editId="465676AC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065" cy="1051052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65" cy="105105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065" h="10510520">
                              <a:moveTo>
                                <a:pt x="0" y="10510208"/>
                              </a:moveTo>
                              <a:lnTo>
                                <a:pt x="0" y="0"/>
                              </a:lnTo>
                              <a:lnTo>
                                <a:pt x="11457" y="0"/>
                              </a:lnTo>
                              <a:lnTo>
                                <a:pt x="11457" y="10510208"/>
                              </a:lnTo>
                              <a:lnTo>
                                <a:pt x="0" y="105102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086665" id="Graphic 7" o:spid="_x0000_s1026" style="position:absolute;margin-left:0;margin-top:0;width:.95pt;height:827.6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065,10510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" path="m,10510208l,,11457,r,10510208l,10510208xe" fillcolor="black" stroked="f">
                <v:path arrowok="t"/>
                <w10:wrap anchorx="page" anchory="page"/>
              </v:shape>
            </w:pict>
          </mc:Fallback>
        </mc:AlternateContent>
      </w:r>
    </w:p>
    <w:p w14:paraId="7784EB02" w14:textId="77777777" w:rsidR="00782699" w:rsidRDefault="00782699">
      <w:pPr>
        <w:pStyle w:val="a3"/>
        <w:rPr>
          <w:sz w:val="20"/>
        </w:rPr>
      </w:pPr>
    </w:p>
    <w:p w14:paraId="41389D18" w14:textId="77777777" w:rsidR="00782699" w:rsidRDefault="00782699">
      <w:pPr>
        <w:pStyle w:val="a3"/>
        <w:rPr>
          <w:sz w:val="20"/>
        </w:rPr>
      </w:pPr>
    </w:p>
    <w:p w14:paraId="33EF74D1" w14:textId="77777777" w:rsidR="00782699" w:rsidRDefault="00782699">
      <w:pPr>
        <w:pStyle w:val="a3"/>
        <w:spacing w:before="3"/>
        <w:rPr>
          <w:sz w:val="24"/>
        </w:rPr>
      </w:pPr>
    </w:p>
    <w:p w14:paraId="04613A44" w14:textId="77777777" w:rsidR="00782699" w:rsidRDefault="00CA22BB">
      <w:pPr>
        <w:spacing w:before="91" w:line="237" w:lineRule="auto"/>
        <w:ind w:left="658" w:firstLine="5"/>
        <w:rPr>
          <w:sz w:val="28"/>
        </w:rPr>
      </w:pPr>
      <w:r>
        <w:rPr>
          <w:color w:val="232628"/>
          <w:sz w:val="28"/>
        </w:rPr>
        <w:t>законодательство изменений,</w:t>
      </w:r>
      <w:r>
        <w:rPr>
          <w:color w:val="232628"/>
          <w:spacing w:val="39"/>
          <w:sz w:val="28"/>
        </w:rPr>
        <w:t xml:space="preserve"> </w:t>
      </w:r>
      <w:r>
        <w:rPr>
          <w:color w:val="232628"/>
          <w:sz w:val="28"/>
        </w:rPr>
        <w:t>позволяющих</w:t>
      </w:r>
      <w:r>
        <w:rPr>
          <w:color w:val="232628"/>
          <w:spacing w:val="40"/>
          <w:sz w:val="28"/>
        </w:rPr>
        <w:t xml:space="preserve"> </w:t>
      </w:r>
      <w:r>
        <w:rPr>
          <w:color w:val="232628"/>
          <w:sz w:val="28"/>
        </w:rPr>
        <w:t>учитывать</w:t>
      </w:r>
      <w:r>
        <w:rPr>
          <w:color w:val="232628"/>
          <w:spacing w:val="40"/>
          <w:sz w:val="28"/>
        </w:rPr>
        <w:t xml:space="preserve"> </w:t>
      </w:r>
      <w:r>
        <w:rPr>
          <w:color w:val="232628"/>
          <w:sz w:val="28"/>
        </w:rPr>
        <w:t>при государственном тарифном регулировании программы социального развития.</w:t>
      </w:r>
    </w:p>
    <w:p w14:paraId="2104E8FE" w14:textId="77777777" w:rsidR="00782699" w:rsidRDefault="00782699">
      <w:pPr>
        <w:pStyle w:val="a3"/>
        <w:spacing w:before="4"/>
        <w:rPr>
          <w:sz w:val="28"/>
        </w:rPr>
      </w:pPr>
    </w:p>
    <w:p w14:paraId="546B2B25" w14:textId="77777777" w:rsidR="00782699" w:rsidRDefault="00CA22BB">
      <w:pPr>
        <w:ind w:left="650" w:right="119" w:firstLine="567"/>
        <w:jc w:val="both"/>
        <w:rPr>
          <w:sz w:val="28"/>
        </w:rPr>
      </w:pPr>
      <w:r>
        <w:rPr>
          <w:color w:val="232628"/>
          <w:sz w:val="28"/>
        </w:rPr>
        <w:t>Пленум отмечает усилия Профсоюза, направленные на решение таких острых</w:t>
      </w:r>
      <w:r>
        <w:rPr>
          <w:color w:val="232628"/>
          <w:spacing w:val="-2"/>
          <w:sz w:val="28"/>
        </w:rPr>
        <w:t xml:space="preserve"> </w:t>
      </w:r>
      <w:r>
        <w:rPr>
          <w:color w:val="232628"/>
          <w:sz w:val="28"/>
        </w:rPr>
        <w:t>проблем,</w:t>
      </w:r>
      <w:r>
        <w:rPr>
          <w:color w:val="232628"/>
          <w:spacing w:val="-3"/>
          <w:sz w:val="28"/>
        </w:rPr>
        <w:t xml:space="preserve"> </w:t>
      </w:r>
      <w:r>
        <w:rPr>
          <w:color w:val="232628"/>
          <w:sz w:val="28"/>
        </w:rPr>
        <w:t>как</w:t>
      </w:r>
      <w:r>
        <w:rPr>
          <w:color w:val="232628"/>
          <w:spacing w:val="-12"/>
          <w:sz w:val="28"/>
        </w:rPr>
        <w:t xml:space="preserve"> </w:t>
      </w:r>
      <w:r>
        <w:rPr>
          <w:color w:val="232628"/>
          <w:sz w:val="28"/>
        </w:rPr>
        <w:t>недостаточная кадровая обеспеченность</w:t>
      </w:r>
      <w:r>
        <w:rPr>
          <w:color w:val="232628"/>
          <w:spacing w:val="-18"/>
          <w:sz w:val="28"/>
        </w:rPr>
        <w:t xml:space="preserve"> </w:t>
      </w:r>
      <w:r>
        <w:rPr>
          <w:color w:val="232628"/>
          <w:sz w:val="28"/>
        </w:rPr>
        <w:t>отрасли, низкий уровень оплаты труда работников, устаревшая отраслевая база норм труда, хроническое недофинансирование предприятий, при котором невозможно обеспечить</w:t>
      </w:r>
      <w:r>
        <w:rPr>
          <w:color w:val="232628"/>
          <w:spacing w:val="-10"/>
          <w:sz w:val="28"/>
        </w:rPr>
        <w:t xml:space="preserve"> </w:t>
      </w:r>
      <w:r>
        <w:rPr>
          <w:color w:val="232628"/>
          <w:sz w:val="28"/>
        </w:rPr>
        <w:t>доходность и</w:t>
      </w:r>
      <w:r>
        <w:rPr>
          <w:color w:val="232628"/>
          <w:spacing w:val="-18"/>
          <w:sz w:val="28"/>
        </w:rPr>
        <w:t xml:space="preserve"> </w:t>
      </w:r>
      <w:r>
        <w:rPr>
          <w:color w:val="232628"/>
          <w:sz w:val="28"/>
        </w:rPr>
        <w:t>достойную</w:t>
      </w:r>
      <w:r>
        <w:rPr>
          <w:color w:val="232628"/>
          <w:spacing w:val="-6"/>
          <w:sz w:val="28"/>
        </w:rPr>
        <w:t xml:space="preserve"> </w:t>
      </w:r>
      <w:r>
        <w:rPr>
          <w:color w:val="232628"/>
          <w:sz w:val="28"/>
        </w:rPr>
        <w:t>заработную</w:t>
      </w:r>
      <w:r>
        <w:rPr>
          <w:color w:val="232628"/>
          <w:spacing w:val="-1"/>
          <w:sz w:val="28"/>
        </w:rPr>
        <w:t xml:space="preserve"> </w:t>
      </w:r>
      <w:r>
        <w:rPr>
          <w:color w:val="232628"/>
          <w:sz w:val="28"/>
        </w:rPr>
        <w:t>плату.</w:t>
      </w:r>
      <w:r>
        <w:rPr>
          <w:color w:val="232628"/>
          <w:spacing w:val="-10"/>
          <w:sz w:val="28"/>
        </w:rPr>
        <w:t xml:space="preserve"> </w:t>
      </w:r>
      <w:r>
        <w:rPr>
          <w:color w:val="232628"/>
          <w:sz w:val="28"/>
        </w:rPr>
        <w:t>Профсоюз добивается полноценной системы подготовки и переподготовки кадров, возрождения отраслевой науки, внедрения современных информационных технологий, повышения престижности отраслевых профессий.</w:t>
      </w:r>
    </w:p>
    <w:p w14:paraId="2E63003C" w14:textId="77777777" w:rsidR="00782699" w:rsidRDefault="00782699">
      <w:pPr>
        <w:pStyle w:val="a3"/>
        <w:spacing w:before="7"/>
        <w:rPr>
          <w:sz w:val="29"/>
        </w:rPr>
      </w:pPr>
    </w:p>
    <w:p w14:paraId="270CD6D0" w14:textId="77777777" w:rsidR="00782699" w:rsidRDefault="00CA22BB">
      <w:pPr>
        <w:spacing w:before="1" w:line="237" w:lineRule="auto"/>
        <w:ind w:left="650" w:right="116" w:firstLine="567"/>
        <w:jc w:val="both"/>
        <w:rPr>
          <w:sz w:val="28"/>
        </w:rPr>
      </w:pPr>
      <w:r>
        <w:rPr>
          <w:color w:val="232628"/>
          <w:sz w:val="28"/>
        </w:rPr>
        <w:t>Пленум отмечает, что на федеральном уровне ЦК Профсоюза и объединениями работодателей при</w:t>
      </w:r>
      <w:r>
        <w:rPr>
          <w:color w:val="232628"/>
          <w:spacing w:val="-18"/>
          <w:sz w:val="28"/>
        </w:rPr>
        <w:t xml:space="preserve"> </w:t>
      </w:r>
      <w:r>
        <w:rPr>
          <w:color w:val="232628"/>
          <w:sz w:val="28"/>
        </w:rPr>
        <w:t>участии</w:t>
      </w:r>
      <w:r>
        <w:rPr>
          <w:color w:val="232628"/>
          <w:spacing w:val="-13"/>
          <w:sz w:val="28"/>
        </w:rPr>
        <w:t xml:space="preserve"> </w:t>
      </w:r>
      <w:r>
        <w:rPr>
          <w:color w:val="232628"/>
          <w:sz w:val="28"/>
        </w:rPr>
        <w:t>профильных министерств</w:t>
      </w:r>
      <w:r>
        <w:rPr>
          <w:color w:val="232628"/>
          <w:spacing w:val="-2"/>
          <w:sz w:val="28"/>
        </w:rPr>
        <w:t xml:space="preserve"> </w:t>
      </w:r>
      <w:r>
        <w:rPr>
          <w:color w:val="232628"/>
          <w:sz w:val="28"/>
        </w:rPr>
        <w:t>система социального партнёрства в целом выстроена. Но имеется и ряд проблем. В частности, необходимо внесение в законодательство норм, стимулирующих создание объединений работодателей на федеральном, региональном и территориальном уровнях, так как отсутствие таких объединений не дает возможности заключать легитимные отраслевые соглашения на уровне субъектов РФ и муниципальном</w:t>
      </w:r>
      <w:r>
        <w:rPr>
          <w:color w:val="232628"/>
          <w:spacing w:val="40"/>
          <w:sz w:val="28"/>
        </w:rPr>
        <w:t xml:space="preserve"> </w:t>
      </w:r>
      <w:r>
        <w:rPr>
          <w:color w:val="232628"/>
          <w:sz w:val="28"/>
        </w:rPr>
        <w:t>уровне.</w:t>
      </w:r>
    </w:p>
    <w:p w14:paraId="3299BB4F" w14:textId="77777777" w:rsidR="00782699" w:rsidRDefault="00782699">
      <w:pPr>
        <w:pStyle w:val="a3"/>
        <w:spacing w:before="7"/>
        <w:rPr>
          <w:sz w:val="31"/>
        </w:rPr>
      </w:pPr>
    </w:p>
    <w:p w14:paraId="4EB3A60E" w14:textId="77777777" w:rsidR="00782699" w:rsidRDefault="00CA22BB">
      <w:pPr>
        <w:spacing w:line="237" w:lineRule="auto"/>
        <w:ind w:left="642" w:right="123" w:firstLine="567"/>
        <w:jc w:val="both"/>
        <w:rPr>
          <w:sz w:val="28"/>
        </w:rPr>
      </w:pPr>
      <w:r>
        <w:rPr>
          <w:color w:val="232628"/>
          <w:sz w:val="28"/>
        </w:rPr>
        <w:t>Пленум обращает внимание на необходимость продолжения работы, связанной с учетом биологического</w:t>
      </w:r>
      <w:r>
        <w:rPr>
          <w:color w:val="232628"/>
          <w:spacing w:val="-4"/>
          <w:sz w:val="28"/>
        </w:rPr>
        <w:t xml:space="preserve"> </w:t>
      </w:r>
      <w:r>
        <w:rPr>
          <w:color w:val="232628"/>
          <w:sz w:val="28"/>
        </w:rPr>
        <w:t>фактора на предприятиях водопроводно</w:t>
      </w:r>
      <w:r>
        <w:rPr>
          <w:color w:val="0A0A0A"/>
          <w:sz w:val="28"/>
        </w:rPr>
        <w:t xml:space="preserve">­ </w:t>
      </w:r>
      <w:r>
        <w:rPr>
          <w:color w:val="232628"/>
          <w:sz w:val="28"/>
        </w:rPr>
        <w:t>канализационного хозяйства. Принятие положительного решения и соответствующего документа Минтрудом России, тем не менее, на практике не позволяет реализовать установленные работникам льготы.</w:t>
      </w:r>
    </w:p>
    <w:p w14:paraId="5CF6578D" w14:textId="77777777" w:rsidR="00782699" w:rsidRDefault="00782699">
      <w:pPr>
        <w:pStyle w:val="a3"/>
        <w:spacing w:before="7"/>
        <w:rPr>
          <w:sz w:val="28"/>
        </w:rPr>
      </w:pPr>
    </w:p>
    <w:p w14:paraId="7189AEB6" w14:textId="77777777" w:rsidR="00782699" w:rsidRDefault="00CA22BB">
      <w:pPr>
        <w:ind w:left="635" w:right="131" w:firstLine="567"/>
        <w:jc w:val="both"/>
        <w:rPr>
          <w:sz w:val="28"/>
        </w:rPr>
      </w:pPr>
      <w:r>
        <w:rPr>
          <w:color w:val="232628"/>
          <w:sz w:val="28"/>
        </w:rPr>
        <w:t>Пленум подчеркивает, что Профсоюз последовательно предоставляет правовую защиту и правовое обеспечение участникам Специальной военной операции. Инициатива Профсоюза о распространении предусмотренных для участников</w:t>
      </w:r>
      <w:r>
        <w:rPr>
          <w:color w:val="232628"/>
          <w:spacing w:val="-2"/>
          <w:sz w:val="28"/>
        </w:rPr>
        <w:t xml:space="preserve"> </w:t>
      </w:r>
      <w:r>
        <w:rPr>
          <w:color w:val="232628"/>
          <w:sz w:val="28"/>
        </w:rPr>
        <w:t>боевых</w:t>
      </w:r>
      <w:r>
        <w:rPr>
          <w:color w:val="232628"/>
          <w:spacing w:val="-5"/>
          <w:sz w:val="28"/>
        </w:rPr>
        <w:t xml:space="preserve"> </w:t>
      </w:r>
      <w:r>
        <w:rPr>
          <w:color w:val="232628"/>
          <w:sz w:val="28"/>
        </w:rPr>
        <w:t>действий льгот</w:t>
      </w:r>
      <w:r>
        <w:rPr>
          <w:color w:val="232628"/>
          <w:spacing w:val="-9"/>
          <w:sz w:val="28"/>
        </w:rPr>
        <w:t xml:space="preserve"> </w:t>
      </w:r>
      <w:r>
        <w:rPr>
          <w:color w:val="232628"/>
          <w:sz w:val="28"/>
        </w:rPr>
        <w:t>на</w:t>
      </w:r>
      <w:r>
        <w:rPr>
          <w:color w:val="232628"/>
          <w:spacing w:val="-7"/>
          <w:sz w:val="28"/>
        </w:rPr>
        <w:t xml:space="preserve"> </w:t>
      </w:r>
      <w:r>
        <w:rPr>
          <w:color w:val="232628"/>
          <w:sz w:val="28"/>
        </w:rPr>
        <w:t>гражданский персонал,</w:t>
      </w:r>
      <w:r>
        <w:rPr>
          <w:color w:val="232628"/>
          <w:spacing w:val="-3"/>
          <w:sz w:val="28"/>
        </w:rPr>
        <w:t xml:space="preserve"> </w:t>
      </w:r>
      <w:r>
        <w:rPr>
          <w:color w:val="232628"/>
          <w:sz w:val="28"/>
        </w:rPr>
        <w:t>командируемый в период боевых действий в освобожденные регионы для восстановления и обеспечения функционирования инфраструктуры, поддержана ФНПР, и соответствующие изменения и дополнения</w:t>
      </w:r>
      <w:r>
        <w:rPr>
          <w:color w:val="232628"/>
          <w:spacing w:val="40"/>
          <w:sz w:val="28"/>
        </w:rPr>
        <w:t xml:space="preserve"> </w:t>
      </w:r>
      <w:r>
        <w:rPr>
          <w:color w:val="232628"/>
          <w:sz w:val="28"/>
        </w:rPr>
        <w:t>внесены в</w:t>
      </w:r>
      <w:r>
        <w:rPr>
          <w:color w:val="232628"/>
          <w:spacing w:val="-5"/>
          <w:sz w:val="28"/>
        </w:rPr>
        <w:t xml:space="preserve"> </w:t>
      </w:r>
      <w:r>
        <w:rPr>
          <w:color w:val="232628"/>
          <w:sz w:val="28"/>
        </w:rPr>
        <w:t>ФЗ «О ветеранах».</w:t>
      </w:r>
    </w:p>
    <w:p w14:paraId="4A006AF0" w14:textId="77777777" w:rsidR="00782699" w:rsidRDefault="00CA22BB">
      <w:pPr>
        <w:spacing w:before="9" w:line="235" w:lineRule="auto"/>
        <w:ind w:left="632" w:right="127" w:firstLine="570"/>
        <w:jc w:val="both"/>
        <w:rPr>
          <w:sz w:val="28"/>
        </w:rPr>
      </w:pPr>
      <w:r>
        <w:rPr>
          <w:color w:val="232628"/>
          <w:sz w:val="28"/>
        </w:rPr>
        <w:t>Профсоюз обратился в Общественный совет при Минстрое РФ с предложениями</w:t>
      </w:r>
      <w:r>
        <w:rPr>
          <w:color w:val="232628"/>
          <w:spacing w:val="-13"/>
          <w:sz w:val="28"/>
        </w:rPr>
        <w:t xml:space="preserve"> </w:t>
      </w:r>
      <w:r>
        <w:rPr>
          <w:color w:val="232628"/>
          <w:sz w:val="28"/>
        </w:rPr>
        <w:t>о</w:t>
      </w:r>
      <w:r>
        <w:rPr>
          <w:color w:val="232628"/>
          <w:spacing w:val="-18"/>
          <w:sz w:val="28"/>
        </w:rPr>
        <w:t xml:space="preserve"> </w:t>
      </w:r>
      <w:r>
        <w:rPr>
          <w:color w:val="232628"/>
          <w:sz w:val="28"/>
        </w:rPr>
        <w:t>введении</w:t>
      </w:r>
      <w:r>
        <w:rPr>
          <w:color w:val="232628"/>
          <w:spacing w:val="-12"/>
          <w:sz w:val="28"/>
        </w:rPr>
        <w:t xml:space="preserve"> </w:t>
      </w:r>
      <w:r>
        <w:rPr>
          <w:color w:val="232628"/>
          <w:sz w:val="28"/>
        </w:rPr>
        <w:t>повышенных</w:t>
      </w:r>
      <w:r>
        <w:rPr>
          <w:color w:val="232628"/>
          <w:spacing w:val="-11"/>
          <w:sz w:val="28"/>
        </w:rPr>
        <w:t xml:space="preserve"> </w:t>
      </w:r>
      <w:r>
        <w:rPr>
          <w:color w:val="232628"/>
          <w:sz w:val="28"/>
        </w:rPr>
        <w:t>коэффициентов оплаты</w:t>
      </w:r>
      <w:r>
        <w:rPr>
          <w:color w:val="232628"/>
          <w:spacing w:val="-18"/>
          <w:sz w:val="28"/>
        </w:rPr>
        <w:t xml:space="preserve"> </w:t>
      </w:r>
      <w:r>
        <w:rPr>
          <w:color w:val="232628"/>
          <w:sz w:val="28"/>
        </w:rPr>
        <w:t>труда</w:t>
      </w:r>
      <w:r>
        <w:rPr>
          <w:color w:val="232628"/>
          <w:spacing w:val="-17"/>
          <w:sz w:val="28"/>
        </w:rPr>
        <w:t xml:space="preserve"> </w:t>
      </w:r>
      <w:r>
        <w:rPr>
          <w:color w:val="232628"/>
          <w:sz w:val="28"/>
        </w:rPr>
        <w:t>и</w:t>
      </w:r>
      <w:r>
        <w:rPr>
          <w:color w:val="232628"/>
          <w:spacing w:val="-18"/>
          <w:sz w:val="28"/>
        </w:rPr>
        <w:t xml:space="preserve"> </w:t>
      </w:r>
      <w:r>
        <w:rPr>
          <w:color w:val="232628"/>
          <w:sz w:val="28"/>
        </w:rPr>
        <w:t>иных мер поддержки работающих на новых территориях работников жизнеобеспечения, а также о возможности использования для новых территорий советского опыта закрепления кадров по аналогии с регионами Крайнего Севера</w:t>
      </w:r>
      <w:r>
        <w:rPr>
          <w:color w:val="4F5454"/>
          <w:sz w:val="28"/>
        </w:rPr>
        <w:t>.</w:t>
      </w:r>
    </w:p>
    <w:p w14:paraId="0D13458B" w14:textId="77777777" w:rsidR="00782699" w:rsidRDefault="00782699">
      <w:pPr>
        <w:pStyle w:val="a3"/>
        <w:rPr>
          <w:sz w:val="31"/>
        </w:rPr>
      </w:pPr>
    </w:p>
    <w:p w14:paraId="375F9C7F" w14:textId="77777777" w:rsidR="00782699" w:rsidRDefault="00CA22BB">
      <w:pPr>
        <w:spacing w:before="1" w:line="235" w:lineRule="auto"/>
        <w:ind w:left="632" w:right="153" w:firstLine="570"/>
        <w:jc w:val="both"/>
        <w:rPr>
          <w:sz w:val="28"/>
        </w:rPr>
      </w:pPr>
      <w:r>
        <w:rPr>
          <w:color w:val="232628"/>
          <w:sz w:val="28"/>
        </w:rPr>
        <w:t>Пленум принимает к сведению, что Профсоюз совместно с Всеобщей Конфедерацией Профсоюзов работает над вопросами принятия и ратификации Россией наиболее значимых для работников Конвенций Международной организации труда.</w:t>
      </w:r>
    </w:p>
    <w:p w14:paraId="6A03740C" w14:textId="77777777" w:rsidR="00782699" w:rsidRDefault="00782699">
      <w:pPr>
        <w:spacing w:line="235" w:lineRule="auto"/>
        <w:jc w:val="both"/>
        <w:rPr>
          <w:sz w:val="28"/>
        </w:rPr>
        <w:sectPr w:rsidR="00782699">
          <w:pgSz w:w="11920" w:h="16840"/>
          <w:pgMar w:top="0" w:right="480" w:bottom="0" w:left="1260" w:header="720" w:footer="720" w:gutter="0"/>
          <w:cols w:space="720"/>
        </w:sectPr>
      </w:pPr>
    </w:p>
    <w:p w14:paraId="2187EE3E" w14:textId="77777777" w:rsidR="00782699" w:rsidRDefault="00CA22BB">
      <w:pPr>
        <w:pStyle w:val="a3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31712" behindDoc="0" locked="0" layoutInCell="1" allowOverlap="1" wp14:anchorId="7E1380F1" wp14:editId="4D46A34C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70" cy="1932305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9323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932305">
                              <a:moveTo>
                                <a:pt x="0" y="193220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solidFill>
                            <a:srgbClr val="8E909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542C13" id="Graphic 8" o:spid="_x0000_s1026" style="position:absolute;margin-left:0;margin-top:0;width:.1pt;height:152.1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19323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" path="m,1932200l,e" filled="f" strokecolor="#8e9090" strokeweight="0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29F37D4B" wp14:editId="7D1A622F">
                <wp:simplePos x="0" y="0"/>
                <wp:positionH relativeFrom="page">
                  <wp:posOffset>0</wp:posOffset>
                </wp:positionH>
                <wp:positionV relativeFrom="page">
                  <wp:posOffset>4515220</wp:posOffset>
                </wp:positionV>
                <wp:extent cx="1270" cy="129667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2966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296670">
                              <a:moveTo>
                                <a:pt x="0" y="1296089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solidFill>
                            <a:srgbClr val="B1B1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679DE5" id="Graphic 9" o:spid="_x0000_s1026" style="position:absolute;margin-left:0;margin-top:355.55pt;width:.1pt;height:102.1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1296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" path="m,1296089l,e" filled="f" strokecolor="#b1b1b1" strokeweight="0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7835B143" wp14:editId="3EDE51D9">
                <wp:simplePos x="0" y="0"/>
                <wp:positionH relativeFrom="page">
                  <wp:posOffset>0</wp:posOffset>
                </wp:positionH>
                <wp:positionV relativeFrom="page">
                  <wp:posOffset>6406688</wp:posOffset>
                </wp:positionV>
                <wp:extent cx="1270" cy="403987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4039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4039870">
                              <a:moveTo>
                                <a:pt x="0" y="4039403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solidFill>
                            <a:srgbClr val="8E909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45604B" id="Graphic 10" o:spid="_x0000_s1026" style="position:absolute;margin-left:0;margin-top:504.45pt;width:.1pt;height:318.1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4039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" path="m,4039403l,e" filled="f" strokecolor="#8e9090" strokeweight="0">
                <v:path arrowok="t"/>
                <w10:wrap anchorx="page" anchory="page"/>
              </v:shape>
            </w:pict>
          </mc:Fallback>
        </mc:AlternateContent>
      </w:r>
    </w:p>
    <w:p w14:paraId="76CB79FE" w14:textId="77777777" w:rsidR="00782699" w:rsidRDefault="00782699">
      <w:pPr>
        <w:pStyle w:val="a3"/>
        <w:rPr>
          <w:sz w:val="20"/>
        </w:rPr>
      </w:pPr>
    </w:p>
    <w:p w14:paraId="7713EB53" w14:textId="77777777" w:rsidR="00782699" w:rsidRDefault="00782699">
      <w:pPr>
        <w:pStyle w:val="a3"/>
        <w:rPr>
          <w:sz w:val="20"/>
        </w:rPr>
      </w:pPr>
    </w:p>
    <w:p w14:paraId="3EA54FA3" w14:textId="77777777" w:rsidR="00782699" w:rsidRDefault="00782699">
      <w:pPr>
        <w:pStyle w:val="a3"/>
        <w:rPr>
          <w:sz w:val="20"/>
        </w:rPr>
      </w:pPr>
    </w:p>
    <w:p w14:paraId="66ED03DE" w14:textId="77777777" w:rsidR="00782699" w:rsidRDefault="00CA22BB">
      <w:pPr>
        <w:pStyle w:val="a3"/>
        <w:spacing w:before="234" w:line="247" w:lineRule="auto"/>
        <w:ind w:left="438" w:right="338" w:firstLine="570"/>
        <w:jc w:val="both"/>
      </w:pPr>
      <w:r>
        <w:rPr>
          <w:color w:val="232628"/>
          <w:w w:val="105"/>
        </w:rPr>
        <w:t>Пленум</w:t>
      </w:r>
      <w:r>
        <w:rPr>
          <w:color w:val="232628"/>
          <w:spacing w:val="-18"/>
          <w:w w:val="105"/>
        </w:rPr>
        <w:t xml:space="preserve"> </w:t>
      </w:r>
      <w:r>
        <w:rPr>
          <w:color w:val="232628"/>
          <w:w w:val="105"/>
        </w:rPr>
        <w:t>констатирует,</w:t>
      </w:r>
      <w:r>
        <w:rPr>
          <w:color w:val="232628"/>
          <w:spacing w:val="-18"/>
          <w:w w:val="105"/>
        </w:rPr>
        <w:t xml:space="preserve"> </w:t>
      </w:r>
      <w:r>
        <w:rPr>
          <w:color w:val="232628"/>
          <w:w w:val="105"/>
        </w:rPr>
        <w:t>что</w:t>
      </w:r>
      <w:r>
        <w:rPr>
          <w:color w:val="232628"/>
          <w:spacing w:val="-18"/>
          <w:w w:val="105"/>
        </w:rPr>
        <w:t xml:space="preserve"> </w:t>
      </w:r>
      <w:r>
        <w:rPr>
          <w:color w:val="232628"/>
          <w:w w:val="105"/>
        </w:rPr>
        <w:t>важным</w:t>
      </w:r>
      <w:r>
        <w:rPr>
          <w:color w:val="232628"/>
          <w:spacing w:val="-17"/>
          <w:w w:val="105"/>
        </w:rPr>
        <w:t xml:space="preserve"> </w:t>
      </w:r>
      <w:r>
        <w:rPr>
          <w:color w:val="232628"/>
          <w:w w:val="105"/>
        </w:rPr>
        <w:t>направлением</w:t>
      </w:r>
      <w:r>
        <w:rPr>
          <w:color w:val="232628"/>
          <w:spacing w:val="-15"/>
          <w:w w:val="105"/>
        </w:rPr>
        <w:t xml:space="preserve"> </w:t>
      </w:r>
      <w:r>
        <w:rPr>
          <w:color w:val="232628"/>
          <w:w w:val="105"/>
        </w:rPr>
        <w:t>правозащитной</w:t>
      </w:r>
      <w:r>
        <w:rPr>
          <w:color w:val="232628"/>
          <w:spacing w:val="-9"/>
          <w:w w:val="105"/>
        </w:rPr>
        <w:t xml:space="preserve"> </w:t>
      </w:r>
      <w:r>
        <w:rPr>
          <w:color w:val="232628"/>
          <w:w w:val="105"/>
        </w:rPr>
        <w:t>работы являются проверки соблюдения трудового законодательства</w:t>
      </w:r>
      <w:r>
        <w:rPr>
          <w:color w:val="424649"/>
          <w:w w:val="105"/>
        </w:rPr>
        <w:t xml:space="preserve">. </w:t>
      </w:r>
      <w:r>
        <w:rPr>
          <w:color w:val="232628"/>
          <w:w w:val="105"/>
        </w:rPr>
        <w:t>В последние годы</w:t>
      </w:r>
      <w:r>
        <w:rPr>
          <w:color w:val="232628"/>
          <w:spacing w:val="-18"/>
          <w:w w:val="105"/>
        </w:rPr>
        <w:t xml:space="preserve"> </w:t>
      </w:r>
      <w:r>
        <w:rPr>
          <w:color w:val="232628"/>
          <w:w w:val="105"/>
        </w:rPr>
        <w:t>наблюдается</w:t>
      </w:r>
      <w:r>
        <w:rPr>
          <w:color w:val="232628"/>
          <w:spacing w:val="-18"/>
          <w:w w:val="105"/>
        </w:rPr>
        <w:t xml:space="preserve"> </w:t>
      </w:r>
      <w:r>
        <w:rPr>
          <w:color w:val="232628"/>
          <w:w w:val="105"/>
        </w:rPr>
        <w:t>некоторое</w:t>
      </w:r>
      <w:r>
        <w:rPr>
          <w:color w:val="232628"/>
          <w:spacing w:val="-18"/>
          <w:w w:val="105"/>
        </w:rPr>
        <w:t xml:space="preserve"> </w:t>
      </w:r>
      <w:r>
        <w:rPr>
          <w:color w:val="232628"/>
          <w:w w:val="105"/>
        </w:rPr>
        <w:t>снижение</w:t>
      </w:r>
      <w:r>
        <w:rPr>
          <w:color w:val="232628"/>
          <w:spacing w:val="-17"/>
          <w:w w:val="105"/>
        </w:rPr>
        <w:t xml:space="preserve"> </w:t>
      </w:r>
      <w:r>
        <w:rPr>
          <w:color w:val="232628"/>
          <w:w w:val="105"/>
        </w:rPr>
        <w:t>числа</w:t>
      </w:r>
      <w:r>
        <w:rPr>
          <w:color w:val="232628"/>
          <w:spacing w:val="-18"/>
          <w:w w:val="105"/>
        </w:rPr>
        <w:t xml:space="preserve"> </w:t>
      </w:r>
      <w:r>
        <w:rPr>
          <w:color w:val="232628"/>
          <w:w w:val="105"/>
        </w:rPr>
        <w:t>проверок,</w:t>
      </w:r>
      <w:r>
        <w:rPr>
          <w:color w:val="232628"/>
          <w:spacing w:val="-18"/>
          <w:w w:val="105"/>
        </w:rPr>
        <w:t xml:space="preserve"> </w:t>
      </w:r>
      <w:r>
        <w:rPr>
          <w:color w:val="232628"/>
          <w:w w:val="105"/>
        </w:rPr>
        <w:t>но</w:t>
      </w:r>
      <w:r>
        <w:rPr>
          <w:color w:val="232628"/>
          <w:spacing w:val="-18"/>
          <w:w w:val="105"/>
        </w:rPr>
        <w:t xml:space="preserve"> </w:t>
      </w:r>
      <w:r>
        <w:rPr>
          <w:color w:val="232628"/>
          <w:w w:val="105"/>
        </w:rPr>
        <w:t>в</w:t>
      </w:r>
      <w:r>
        <w:rPr>
          <w:color w:val="232628"/>
          <w:spacing w:val="-17"/>
          <w:w w:val="105"/>
        </w:rPr>
        <w:t xml:space="preserve"> </w:t>
      </w:r>
      <w:r>
        <w:rPr>
          <w:color w:val="232628"/>
          <w:w w:val="105"/>
        </w:rPr>
        <w:t>целом</w:t>
      </w:r>
      <w:r>
        <w:rPr>
          <w:color w:val="232628"/>
          <w:spacing w:val="-18"/>
          <w:w w:val="105"/>
        </w:rPr>
        <w:t xml:space="preserve"> </w:t>
      </w:r>
      <w:r>
        <w:rPr>
          <w:color w:val="232628"/>
          <w:w w:val="105"/>
        </w:rPr>
        <w:t>их</w:t>
      </w:r>
      <w:r>
        <w:rPr>
          <w:color w:val="232628"/>
          <w:spacing w:val="-18"/>
          <w:w w:val="105"/>
        </w:rPr>
        <w:t xml:space="preserve"> </w:t>
      </w:r>
      <w:r>
        <w:rPr>
          <w:color w:val="232628"/>
          <w:w w:val="105"/>
        </w:rPr>
        <w:t>уровень остается высоким. Проводятся как</w:t>
      </w:r>
      <w:r>
        <w:rPr>
          <w:color w:val="232628"/>
          <w:spacing w:val="-8"/>
          <w:w w:val="105"/>
        </w:rPr>
        <w:t xml:space="preserve"> </w:t>
      </w:r>
      <w:r>
        <w:rPr>
          <w:color w:val="232628"/>
          <w:w w:val="105"/>
        </w:rPr>
        <w:t>документарные проверки, так и</w:t>
      </w:r>
      <w:r>
        <w:rPr>
          <w:color w:val="232628"/>
          <w:spacing w:val="-6"/>
          <w:w w:val="105"/>
        </w:rPr>
        <w:t xml:space="preserve"> </w:t>
      </w:r>
      <w:r>
        <w:rPr>
          <w:color w:val="232628"/>
          <w:w w:val="105"/>
        </w:rPr>
        <w:t>проверки на предприятиях. В 2024 году проведены 252 проверки, в 2025 году -</w:t>
      </w:r>
      <w:r>
        <w:rPr>
          <w:color w:val="232628"/>
          <w:spacing w:val="40"/>
          <w:w w:val="105"/>
        </w:rPr>
        <w:t xml:space="preserve"> </w:t>
      </w:r>
      <w:r>
        <w:rPr>
          <w:color w:val="232628"/>
          <w:w w:val="105"/>
        </w:rPr>
        <w:t>175. Проведен ряд</w:t>
      </w:r>
      <w:r>
        <w:rPr>
          <w:color w:val="232628"/>
          <w:spacing w:val="-10"/>
          <w:w w:val="105"/>
        </w:rPr>
        <w:t xml:space="preserve"> </w:t>
      </w:r>
      <w:r>
        <w:rPr>
          <w:color w:val="232628"/>
          <w:w w:val="105"/>
        </w:rPr>
        <w:t>комплексных</w:t>
      </w:r>
      <w:r>
        <w:rPr>
          <w:color w:val="232628"/>
          <w:spacing w:val="31"/>
          <w:w w:val="105"/>
        </w:rPr>
        <w:t xml:space="preserve"> </w:t>
      </w:r>
      <w:r>
        <w:rPr>
          <w:color w:val="232628"/>
          <w:w w:val="105"/>
        </w:rPr>
        <w:t>проверок: в</w:t>
      </w:r>
      <w:r>
        <w:rPr>
          <w:color w:val="232628"/>
          <w:spacing w:val="-11"/>
          <w:w w:val="105"/>
        </w:rPr>
        <w:t xml:space="preserve"> </w:t>
      </w:r>
      <w:r>
        <w:rPr>
          <w:color w:val="232628"/>
          <w:w w:val="105"/>
        </w:rPr>
        <w:t>2024 году</w:t>
      </w:r>
      <w:r>
        <w:rPr>
          <w:color w:val="232628"/>
          <w:spacing w:val="-12"/>
          <w:w w:val="105"/>
        </w:rPr>
        <w:t xml:space="preserve"> </w:t>
      </w:r>
      <w:r>
        <w:rPr>
          <w:color w:val="232628"/>
          <w:w w:val="105"/>
        </w:rPr>
        <w:t>-</w:t>
      </w:r>
      <w:r>
        <w:rPr>
          <w:color w:val="232628"/>
          <w:spacing w:val="40"/>
          <w:w w:val="105"/>
        </w:rPr>
        <w:t xml:space="preserve"> </w:t>
      </w:r>
      <w:r>
        <w:rPr>
          <w:color w:val="232628"/>
          <w:w w:val="105"/>
        </w:rPr>
        <w:t>162,</w:t>
      </w:r>
      <w:r>
        <w:rPr>
          <w:color w:val="232628"/>
          <w:spacing w:val="-3"/>
          <w:w w:val="105"/>
        </w:rPr>
        <w:t xml:space="preserve"> </w:t>
      </w:r>
      <w:r>
        <w:rPr>
          <w:color w:val="232628"/>
          <w:w w:val="105"/>
        </w:rPr>
        <w:t>в 2025 году</w:t>
      </w:r>
      <w:r>
        <w:rPr>
          <w:color w:val="232628"/>
          <w:spacing w:val="-7"/>
          <w:w w:val="105"/>
        </w:rPr>
        <w:t xml:space="preserve"> </w:t>
      </w:r>
      <w:r>
        <w:rPr>
          <w:color w:val="424649"/>
          <w:w w:val="105"/>
        </w:rPr>
        <w:t>-</w:t>
      </w:r>
      <w:r>
        <w:rPr>
          <w:color w:val="424649"/>
          <w:spacing w:val="40"/>
          <w:w w:val="105"/>
        </w:rPr>
        <w:t xml:space="preserve"> </w:t>
      </w:r>
      <w:r>
        <w:rPr>
          <w:color w:val="232628"/>
          <w:w w:val="105"/>
        </w:rPr>
        <w:t>106.</w:t>
      </w:r>
    </w:p>
    <w:p w14:paraId="2DBA4BD1" w14:textId="77777777" w:rsidR="00782699" w:rsidRDefault="00CA22BB">
      <w:pPr>
        <w:pStyle w:val="a3"/>
        <w:spacing w:before="7" w:line="247" w:lineRule="auto"/>
        <w:ind w:left="434" w:right="343" w:firstLine="553"/>
        <w:jc w:val="both"/>
      </w:pPr>
      <w:r>
        <w:rPr>
          <w:color w:val="232628"/>
          <w:w w:val="105"/>
        </w:rPr>
        <w:t>Достаточно высок уровень проверок, осуществленных совместно с работниками прокуратуры и территориальных органов Федеральной инспекции труда. Количество совместных с прокуратурой проверок: в 2024 году -</w:t>
      </w:r>
      <w:r>
        <w:rPr>
          <w:color w:val="232628"/>
          <w:spacing w:val="40"/>
          <w:w w:val="105"/>
        </w:rPr>
        <w:t xml:space="preserve"> </w:t>
      </w:r>
      <w:r>
        <w:rPr>
          <w:color w:val="232628"/>
          <w:w w:val="105"/>
        </w:rPr>
        <w:t>13</w:t>
      </w:r>
      <w:r>
        <w:rPr>
          <w:color w:val="424649"/>
          <w:w w:val="105"/>
        </w:rPr>
        <w:t xml:space="preserve">, </w:t>
      </w:r>
      <w:r>
        <w:rPr>
          <w:color w:val="232628"/>
          <w:w w:val="105"/>
        </w:rPr>
        <w:t>в 2025 году -</w:t>
      </w:r>
      <w:r>
        <w:rPr>
          <w:color w:val="232628"/>
          <w:spacing w:val="40"/>
          <w:w w:val="105"/>
        </w:rPr>
        <w:t xml:space="preserve"> </w:t>
      </w:r>
      <w:r>
        <w:rPr>
          <w:color w:val="232628"/>
          <w:w w:val="105"/>
        </w:rPr>
        <w:t>26. Число совместных с Федеральной инспекцией труда</w:t>
      </w:r>
      <w:r>
        <w:rPr>
          <w:color w:val="232628"/>
          <w:spacing w:val="40"/>
          <w:w w:val="105"/>
        </w:rPr>
        <w:t xml:space="preserve"> </w:t>
      </w:r>
      <w:r>
        <w:rPr>
          <w:color w:val="232628"/>
          <w:w w:val="105"/>
        </w:rPr>
        <w:t>проверок:</w:t>
      </w:r>
      <w:r>
        <w:rPr>
          <w:color w:val="232628"/>
          <w:spacing w:val="40"/>
          <w:w w:val="105"/>
        </w:rPr>
        <w:t xml:space="preserve"> </w:t>
      </w:r>
      <w:r>
        <w:rPr>
          <w:color w:val="232628"/>
          <w:w w:val="105"/>
        </w:rPr>
        <w:t>в</w:t>
      </w:r>
      <w:r>
        <w:rPr>
          <w:color w:val="232628"/>
          <w:spacing w:val="40"/>
          <w:w w:val="105"/>
        </w:rPr>
        <w:t xml:space="preserve"> </w:t>
      </w:r>
      <w:r>
        <w:rPr>
          <w:color w:val="232628"/>
          <w:w w:val="105"/>
        </w:rPr>
        <w:t>2024</w:t>
      </w:r>
      <w:r>
        <w:rPr>
          <w:color w:val="232628"/>
          <w:spacing w:val="40"/>
          <w:w w:val="105"/>
        </w:rPr>
        <w:t xml:space="preserve"> </w:t>
      </w:r>
      <w:r>
        <w:rPr>
          <w:color w:val="232628"/>
          <w:w w:val="105"/>
        </w:rPr>
        <w:t>году- 18, в 2025</w:t>
      </w:r>
      <w:r>
        <w:rPr>
          <w:color w:val="232628"/>
          <w:spacing w:val="40"/>
          <w:w w:val="105"/>
        </w:rPr>
        <w:t xml:space="preserve"> </w:t>
      </w:r>
      <w:r>
        <w:rPr>
          <w:color w:val="232628"/>
          <w:w w:val="105"/>
        </w:rPr>
        <w:t>году- 18.</w:t>
      </w:r>
    </w:p>
    <w:p w14:paraId="5EFB678B" w14:textId="77777777" w:rsidR="00782699" w:rsidRDefault="00CA22BB">
      <w:pPr>
        <w:pStyle w:val="a3"/>
        <w:spacing w:before="31" w:line="244" w:lineRule="auto"/>
        <w:ind w:left="437" w:right="334" w:firstLine="557"/>
        <w:jc w:val="both"/>
      </w:pPr>
      <w:r>
        <w:rPr>
          <w:color w:val="232628"/>
          <w:w w:val="105"/>
        </w:rPr>
        <w:t>В</w:t>
      </w:r>
      <w:r>
        <w:rPr>
          <w:color w:val="232628"/>
          <w:spacing w:val="-5"/>
          <w:w w:val="105"/>
        </w:rPr>
        <w:t xml:space="preserve"> </w:t>
      </w:r>
      <w:r>
        <w:rPr>
          <w:color w:val="232628"/>
          <w:w w:val="105"/>
        </w:rPr>
        <w:t>2024 году выявлены 2</w:t>
      </w:r>
      <w:r>
        <w:rPr>
          <w:color w:val="232628"/>
          <w:spacing w:val="-13"/>
          <w:w w:val="105"/>
        </w:rPr>
        <w:t xml:space="preserve"> </w:t>
      </w:r>
      <w:r>
        <w:rPr>
          <w:color w:val="232628"/>
          <w:w w:val="105"/>
        </w:rPr>
        <w:t>193</w:t>
      </w:r>
      <w:r>
        <w:rPr>
          <w:color w:val="232628"/>
          <w:spacing w:val="-4"/>
          <w:w w:val="105"/>
        </w:rPr>
        <w:t xml:space="preserve"> </w:t>
      </w:r>
      <w:r>
        <w:rPr>
          <w:color w:val="232628"/>
          <w:w w:val="105"/>
        </w:rPr>
        <w:t>нарушений, в 2025 году</w:t>
      </w:r>
      <w:r>
        <w:rPr>
          <w:color w:val="232628"/>
          <w:spacing w:val="-10"/>
          <w:w w:val="105"/>
        </w:rPr>
        <w:t xml:space="preserve"> </w:t>
      </w:r>
      <w:r>
        <w:rPr>
          <w:color w:val="424649"/>
          <w:w w:val="105"/>
        </w:rPr>
        <w:t>-</w:t>
      </w:r>
      <w:r>
        <w:rPr>
          <w:color w:val="424649"/>
          <w:spacing w:val="40"/>
          <w:w w:val="105"/>
        </w:rPr>
        <w:t xml:space="preserve"> </w:t>
      </w:r>
      <w:r>
        <w:rPr>
          <w:color w:val="232628"/>
          <w:w w:val="105"/>
        </w:rPr>
        <w:t>1</w:t>
      </w:r>
      <w:r>
        <w:rPr>
          <w:color w:val="232628"/>
          <w:spacing w:val="-10"/>
          <w:w w:val="105"/>
        </w:rPr>
        <w:t xml:space="preserve"> </w:t>
      </w:r>
      <w:r>
        <w:rPr>
          <w:color w:val="232628"/>
          <w:w w:val="105"/>
        </w:rPr>
        <w:t>687</w:t>
      </w:r>
      <w:r>
        <w:rPr>
          <w:color w:val="232628"/>
          <w:spacing w:val="-7"/>
          <w:w w:val="105"/>
        </w:rPr>
        <w:t xml:space="preserve"> </w:t>
      </w:r>
      <w:r>
        <w:rPr>
          <w:color w:val="232628"/>
          <w:w w:val="105"/>
        </w:rPr>
        <w:t>нарушений</w:t>
      </w:r>
      <w:r>
        <w:rPr>
          <w:color w:val="424649"/>
          <w:w w:val="105"/>
        </w:rPr>
        <w:t xml:space="preserve">, </w:t>
      </w:r>
      <w:r>
        <w:rPr>
          <w:color w:val="232628"/>
          <w:w w:val="105"/>
        </w:rPr>
        <w:t>из</w:t>
      </w:r>
      <w:r>
        <w:rPr>
          <w:color w:val="232628"/>
          <w:spacing w:val="-18"/>
          <w:w w:val="105"/>
        </w:rPr>
        <w:t xml:space="preserve"> </w:t>
      </w:r>
      <w:r>
        <w:rPr>
          <w:color w:val="232628"/>
          <w:w w:val="105"/>
        </w:rPr>
        <w:t>них</w:t>
      </w:r>
      <w:r>
        <w:rPr>
          <w:color w:val="232628"/>
          <w:spacing w:val="-18"/>
          <w:w w:val="105"/>
        </w:rPr>
        <w:t xml:space="preserve"> </w:t>
      </w:r>
      <w:r>
        <w:rPr>
          <w:color w:val="232628"/>
          <w:w w:val="105"/>
        </w:rPr>
        <w:t>устранены 2</w:t>
      </w:r>
      <w:r>
        <w:rPr>
          <w:color w:val="232628"/>
          <w:spacing w:val="-5"/>
          <w:w w:val="105"/>
        </w:rPr>
        <w:t xml:space="preserve"> </w:t>
      </w:r>
      <w:r>
        <w:rPr>
          <w:color w:val="232628"/>
          <w:w w:val="105"/>
        </w:rPr>
        <w:t>149</w:t>
      </w:r>
      <w:r>
        <w:rPr>
          <w:color w:val="232628"/>
          <w:spacing w:val="-10"/>
          <w:w w:val="105"/>
        </w:rPr>
        <w:t xml:space="preserve"> </w:t>
      </w:r>
      <w:r>
        <w:rPr>
          <w:color w:val="232628"/>
          <w:w w:val="105"/>
        </w:rPr>
        <w:t>и</w:t>
      </w:r>
      <w:r>
        <w:rPr>
          <w:color w:val="232628"/>
          <w:spacing w:val="-7"/>
          <w:w w:val="105"/>
        </w:rPr>
        <w:t xml:space="preserve"> </w:t>
      </w:r>
      <w:r>
        <w:rPr>
          <w:color w:val="232628"/>
          <w:w w:val="105"/>
        </w:rPr>
        <w:t>1</w:t>
      </w:r>
      <w:r>
        <w:rPr>
          <w:color w:val="232628"/>
          <w:spacing w:val="-18"/>
          <w:w w:val="105"/>
        </w:rPr>
        <w:t xml:space="preserve"> </w:t>
      </w:r>
      <w:r>
        <w:rPr>
          <w:color w:val="232628"/>
          <w:w w:val="105"/>
        </w:rPr>
        <w:t>616</w:t>
      </w:r>
      <w:r>
        <w:rPr>
          <w:color w:val="232628"/>
          <w:spacing w:val="-18"/>
          <w:w w:val="105"/>
        </w:rPr>
        <w:t xml:space="preserve"> </w:t>
      </w:r>
      <w:r>
        <w:rPr>
          <w:color w:val="232628"/>
          <w:w w:val="105"/>
        </w:rPr>
        <w:t>соответственно,</w:t>
      </w:r>
      <w:r>
        <w:rPr>
          <w:color w:val="232628"/>
          <w:spacing w:val="-18"/>
          <w:w w:val="105"/>
        </w:rPr>
        <w:t xml:space="preserve"> </w:t>
      </w:r>
      <w:r>
        <w:rPr>
          <w:color w:val="232628"/>
          <w:w w:val="105"/>
        </w:rPr>
        <w:t>в</w:t>
      </w:r>
      <w:r>
        <w:rPr>
          <w:color w:val="232628"/>
          <w:spacing w:val="-17"/>
          <w:w w:val="105"/>
        </w:rPr>
        <w:t xml:space="preserve"> </w:t>
      </w:r>
      <w:r>
        <w:rPr>
          <w:color w:val="232628"/>
          <w:w w:val="105"/>
        </w:rPr>
        <w:t>том</w:t>
      </w:r>
      <w:r>
        <w:rPr>
          <w:color w:val="232628"/>
          <w:spacing w:val="-7"/>
          <w:w w:val="105"/>
        </w:rPr>
        <w:t xml:space="preserve"> </w:t>
      </w:r>
      <w:r>
        <w:rPr>
          <w:color w:val="232628"/>
          <w:w w:val="105"/>
        </w:rPr>
        <w:t>числе</w:t>
      </w:r>
      <w:r>
        <w:rPr>
          <w:color w:val="232628"/>
          <w:spacing w:val="-17"/>
          <w:w w:val="105"/>
        </w:rPr>
        <w:t xml:space="preserve"> </w:t>
      </w:r>
      <w:r>
        <w:rPr>
          <w:color w:val="232628"/>
          <w:w w:val="105"/>
        </w:rPr>
        <w:t>восстановлены</w:t>
      </w:r>
      <w:r>
        <w:rPr>
          <w:color w:val="232628"/>
          <w:spacing w:val="17"/>
          <w:w w:val="105"/>
        </w:rPr>
        <w:t xml:space="preserve"> </w:t>
      </w:r>
      <w:r>
        <w:rPr>
          <w:color w:val="232628"/>
          <w:w w:val="105"/>
        </w:rPr>
        <w:t>на работе в 2024 году 2</w:t>
      </w:r>
      <w:r>
        <w:rPr>
          <w:color w:val="232628"/>
          <w:spacing w:val="-7"/>
          <w:w w:val="105"/>
        </w:rPr>
        <w:t xml:space="preserve"> </w:t>
      </w:r>
      <w:r>
        <w:rPr>
          <w:color w:val="232628"/>
          <w:w w:val="105"/>
        </w:rPr>
        <w:t>работника и 9 работников -</w:t>
      </w:r>
      <w:r>
        <w:rPr>
          <w:color w:val="232628"/>
          <w:spacing w:val="40"/>
          <w:w w:val="105"/>
        </w:rPr>
        <w:t xml:space="preserve"> </w:t>
      </w:r>
      <w:r>
        <w:rPr>
          <w:color w:val="232628"/>
          <w:w w:val="105"/>
        </w:rPr>
        <w:t>в 2025 году</w:t>
      </w:r>
      <w:r>
        <w:rPr>
          <w:color w:val="424649"/>
          <w:w w:val="105"/>
        </w:rPr>
        <w:t>.</w:t>
      </w:r>
    </w:p>
    <w:p w14:paraId="6DC0186F" w14:textId="77777777" w:rsidR="00782699" w:rsidRDefault="00782699">
      <w:pPr>
        <w:pStyle w:val="a3"/>
        <w:spacing w:before="7"/>
        <w:rPr>
          <w:sz w:val="29"/>
        </w:rPr>
      </w:pPr>
    </w:p>
    <w:p w14:paraId="7D764B76" w14:textId="77777777" w:rsidR="00782699" w:rsidRDefault="00CA22BB">
      <w:pPr>
        <w:pStyle w:val="a3"/>
        <w:spacing w:before="1" w:line="249" w:lineRule="auto"/>
        <w:ind w:left="417" w:right="340" w:firstLine="576"/>
        <w:jc w:val="both"/>
      </w:pPr>
      <w:r>
        <w:rPr>
          <w:color w:val="232628"/>
          <w:w w:val="105"/>
        </w:rPr>
        <w:t>Пленум обращает внимание на то</w:t>
      </w:r>
      <w:r>
        <w:rPr>
          <w:color w:val="424649"/>
          <w:w w:val="105"/>
        </w:rPr>
        <w:t xml:space="preserve">, </w:t>
      </w:r>
      <w:r>
        <w:rPr>
          <w:color w:val="232628"/>
          <w:w w:val="105"/>
        </w:rPr>
        <w:t>что одной из форм защиты прав и законных интересов членов профсоюза является оказание им помощи в оформлении документов в суд и участие представителей профсоюзных организаций в судебных процессах</w:t>
      </w:r>
      <w:r>
        <w:rPr>
          <w:color w:val="000305"/>
          <w:w w:val="105"/>
        </w:rPr>
        <w:t xml:space="preserve">. </w:t>
      </w:r>
      <w:r>
        <w:rPr>
          <w:color w:val="232628"/>
          <w:w w:val="105"/>
        </w:rPr>
        <w:t>В 2024 го</w:t>
      </w:r>
      <w:r>
        <w:rPr>
          <w:color w:val="424649"/>
          <w:w w:val="105"/>
        </w:rPr>
        <w:t>д</w:t>
      </w:r>
      <w:r>
        <w:rPr>
          <w:color w:val="232628"/>
          <w:w w:val="105"/>
        </w:rPr>
        <w:t>у в судах с участием профсоюзов</w:t>
      </w:r>
      <w:r>
        <w:rPr>
          <w:color w:val="232628"/>
          <w:spacing w:val="-14"/>
          <w:w w:val="105"/>
        </w:rPr>
        <w:t xml:space="preserve"> </w:t>
      </w:r>
      <w:r>
        <w:rPr>
          <w:color w:val="232628"/>
          <w:w w:val="105"/>
        </w:rPr>
        <w:t>были</w:t>
      </w:r>
      <w:r>
        <w:rPr>
          <w:color w:val="232628"/>
          <w:spacing w:val="-18"/>
          <w:w w:val="105"/>
        </w:rPr>
        <w:t xml:space="preserve"> </w:t>
      </w:r>
      <w:r>
        <w:rPr>
          <w:color w:val="232628"/>
          <w:w w:val="105"/>
        </w:rPr>
        <w:t>рассмотрены</w:t>
      </w:r>
      <w:r>
        <w:rPr>
          <w:color w:val="232628"/>
          <w:spacing w:val="-1"/>
          <w:w w:val="105"/>
        </w:rPr>
        <w:t xml:space="preserve"> </w:t>
      </w:r>
      <w:r>
        <w:rPr>
          <w:color w:val="232628"/>
          <w:w w:val="105"/>
        </w:rPr>
        <w:t>645</w:t>
      </w:r>
      <w:r>
        <w:rPr>
          <w:color w:val="232628"/>
          <w:spacing w:val="-18"/>
          <w:w w:val="105"/>
        </w:rPr>
        <w:t xml:space="preserve"> </w:t>
      </w:r>
      <w:r>
        <w:rPr>
          <w:color w:val="232628"/>
          <w:w w:val="105"/>
        </w:rPr>
        <w:t>дел,</w:t>
      </w:r>
      <w:r>
        <w:rPr>
          <w:color w:val="232628"/>
          <w:spacing w:val="-17"/>
          <w:w w:val="105"/>
        </w:rPr>
        <w:t xml:space="preserve"> </w:t>
      </w:r>
      <w:r>
        <w:rPr>
          <w:color w:val="232628"/>
          <w:w w:val="105"/>
        </w:rPr>
        <w:t>в</w:t>
      </w:r>
      <w:r>
        <w:rPr>
          <w:color w:val="232628"/>
          <w:spacing w:val="-17"/>
          <w:w w:val="105"/>
        </w:rPr>
        <w:t xml:space="preserve"> </w:t>
      </w:r>
      <w:r>
        <w:rPr>
          <w:color w:val="232628"/>
          <w:w w:val="105"/>
        </w:rPr>
        <w:t>2025</w:t>
      </w:r>
      <w:r>
        <w:rPr>
          <w:color w:val="232628"/>
          <w:spacing w:val="-15"/>
          <w:w w:val="105"/>
        </w:rPr>
        <w:t xml:space="preserve"> </w:t>
      </w:r>
      <w:r>
        <w:rPr>
          <w:color w:val="232628"/>
          <w:w w:val="105"/>
        </w:rPr>
        <w:t>году</w:t>
      </w:r>
      <w:r>
        <w:rPr>
          <w:color w:val="232628"/>
          <w:spacing w:val="-18"/>
          <w:w w:val="105"/>
        </w:rPr>
        <w:t xml:space="preserve"> </w:t>
      </w:r>
      <w:r>
        <w:rPr>
          <w:color w:val="232628"/>
          <w:w w:val="105"/>
        </w:rPr>
        <w:t>-</w:t>
      </w:r>
      <w:r>
        <w:rPr>
          <w:color w:val="232628"/>
          <w:spacing w:val="40"/>
          <w:w w:val="105"/>
        </w:rPr>
        <w:t xml:space="preserve"> </w:t>
      </w:r>
      <w:r>
        <w:rPr>
          <w:color w:val="232628"/>
          <w:w w:val="105"/>
        </w:rPr>
        <w:t>15.</w:t>
      </w:r>
      <w:r>
        <w:rPr>
          <w:color w:val="232628"/>
          <w:spacing w:val="32"/>
          <w:w w:val="105"/>
        </w:rPr>
        <w:t xml:space="preserve"> </w:t>
      </w:r>
      <w:r>
        <w:rPr>
          <w:color w:val="232628"/>
          <w:w w:val="105"/>
        </w:rPr>
        <w:t>Причём</w:t>
      </w:r>
      <w:r>
        <w:rPr>
          <w:color w:val="424649"/>
          <w:w w:val="105"/>
        </w:rPr>
        <w:t>,</w:t>
      </w:r>
      <w:r>
        <w:rPr>
          <w:color w:val="424649"/>
          <w:spacing w:val="-18"/>
          <w:w w:val="105"/>
        </w:rPr>
        <w:t xml:space="preserve"> </w:t>
      </w:r>
      <w:r>
        <w:rPr>
          <w:color w:val="232628"/>
          <w:w w:val="105"/>
        </w:rPr>
        <w:t>в</w:t>
      </w:r>
      <w:r>
        <w:rPr>
          <w:color w:val="232628"/>
          <w:spacing w:val="-17"/>
          <w:w w:val="105"/>
        </w:rPr>
        <w:t xml:space="preserve"> </w:t>
      </w:r>
      <w:r>
        <w:rPr>
          <w:color w:val="232628"/>
          <w:w w:val="105"/>
        </w:rPr>
        <w:t>2024</w:t>
      </w:r>
      <w:r>
        <w:rPr>
          <w:color w:val="232628"/>
          <w:spacing w:val="-18"/>
          <w:w w:val="105"/>
        </w:rPr>
        <w:t xml:space="preserve"> </w:t>
      </w:r>
      <w:r>
        <w:rPr>
          <w:color w:val="232628"/>
          <w:w w:val="105"/>
        </w:rPr>
        <w:t>году оформлены документы в суды</w:t>
      </w:r>
      <w:r>
        <w:rPr>
          <w:color w:val="232628"/>
          <w:spacing w:val="-2"/>
          <w:w w:val="105"/>
        </w:rPr>
        <w:t xml:space="preserve"> </w:t>
      </w:r>
      <w:r>
        <w:rPr>
          <w:color w:val="232628"/>
          <w:w w:val="105"/>
        </w:rPr>
        <w:t>для 350</w:t>
      </w:r>
      <w:r>
        <w:rPr>
          <w:color w:val="232628"/>
          <w:spacing w:val="-10"/>
          <w:w w:val="105"/>
        </w:rPr>
        <w:t xml:space="preserve"> </w:t>
      </w:r>
      <w:r>
        <w:rPr>
          <w:color w:val="232628"/>
          <w:w w:val="105"/>
        </w:rPr>
        <w:t>дел,</w:t>
      </w:r>
      <w:r>
        <w:rPr>
          <w:color w:val="232628"/>
          <w:spacing w:val="-1"/>
          <w:w w:val="105"/>
        </w:rPr>
        <w:t xml:space="preserve"> </w:t>
      </w:r>
      <w:r>
        <w:rPr>
          <w:color w:val="232628"/>
          <w:w w:val="105"/>
        </w:rPr>
        <w:t>в 2025 го</w:t>
      </w:r>
      <w:r>
        <w:rPr>
          <w:color w:val="424649"/>
          <w:w w:val="105"/>
        </w:rPr>
        <w:t>ду</w:t>
      </w:r>
      <w:r>
        <w:rPr>
          <w:color w:val="424649"/>
          <w:spacing w:val="-2"/>
          <w:w w:val="105"/>
        </w:rPr>
        <w:t xml:space="preserve"> </w:t>
      </w:r>
      <w:r>
        <w:rPr>
          <w:color w:val="424649"/>
          <w:w w:val="105"/>
        </w:rPr>
        <w:t>-</w:t>
      </w:r>
      <w:r>
        <w:rPr>
          <w:color w:val="424649"/>
          <w:spacing w:val="40"/>
          <w:w w:val="105"/>
        </w:rPr>
        <w:t xml:space="preserve"> </w:t>
      </w:r>
      <w:r>
        <w:rPr>
          <w:color w:val="232628"/>
          <w:w w:val="105"/>
        </w:rPr>
        <w:t>для 58</w:t>
      </w:r>
      <w:r>
        <w:rPr>
          <w:color w:val="000305"/>
          <w:w w:val="105"/>
        </w:rPr>
        <w:t>.</w:t>
      </w:r>
      <w:r>
        <w:rPr>
          <w:color w:val="000305"/>
          <w:spacing w:val="-15"/>
          <w:w w:val="105"/>
        </w:rPr>
        <w:t xml:space="preserve"> </w:t>
      </w:r>
      <w:r>
        <w:rPr>
          <w:color w:val="232628"/>
          <w:w w:val="105"/>
        </w:rPr>
        <w:t>В 2024 году удовлетворены 640 исков</w:t>
      </w:r>
      <w:r>
        <w:rPr>
          <w:color w:val="424649"/>
          <w:w w:val="105"/>
        </w:rPr>
        <w:t xml:space="preserve">. </w:t>
      </w:r>
      <w:r>
        <w:rPr>
          <w:color w:val="232628"/>
          <w:w w:val="105"/>
        </w:rPr>
        <w:t>Восстановлены на работе: в 2024 году -</w:t>
      </w:r>
      <w:r>
        <w:rPr>
          <w:color w:val="232628"/>
          <w:spacing w:val="40"/>
          <w:w w:val="105"/>
        </w:rPr>
        <w:t xml:space="preserve"> </w:t>
      </w:r>
      <w:r>
        <w:rPr>
          <w:color w:val="232628"/>
          <w:w w:val="105"/>
        </w:rPr>
        <w:t>15 работников,</w:t>
      </w:r>
      <w:r>
        <w:rPr>
          <w:color w:val="232628"/>
          <w:spacing w:val="-9"/>
          <w:w w:val="105"/>
        </w:rPr>
        <w:t xml:space="preserve"> </w:t>
      </w:r>
      <w:r>
        <w:rPr>
          <w:color w:val="232628"/>
          <w:w w:val="105"/>
        </w:rPr>
        <w:t>в</w:t>
      </w:r>
      <w:r>
        <w:rPr>
          <w:color w:val="232628"/>
          <w:spacing w:val="-18"/>
          <w:w w:val="105"/>
        </w:rPr>
        <w:t xml:space="preserve"> </w:t>
      </w:r>
      <w:r>
        <w:rPr>
          <w:color w:val="232628"/>
          <w:w w:val="105"/>
        </w:rPr>
        <w:t>2025</w:t>
      </w:r>
      <w:r>
        <w:rPr>
          <w:color w:val="232628"/>
          <w:spacing w:val="-10"/>
          <w:w w:val="105"/>
        </w:rPr>
        <w:t xml:space="preserve"> </w:t>
      </w:r>
      <w:r>
        <w:rPr>
          <w:color w:val="232628"/>
          <w:w w:val="105"/>
        </w:rPr>
        <w:t>году</w:t>
      </w:r>
      <w:r>
        <w:rPr>
          <w:color w:val="232628"/>
          <w:spacing w:val="-18"/>
          <w:w w:val="105"/>
        </w:rPr>
        <w:t xml:space="preserve"> </w:t>
      </w:r>
      <w:r>
        <w:rPr>
          <w:color w:val="232628"/>
          <w:w w:val="105"/>
        </w:rPr>
        <w:t>-</w:t>
      </w:r>
      <w:r>
        <w:rPr>
          <w:color w:val="232628"/>
          <w:spacing w:val="38"/>
          <w:w w:val="105"/>
        </w:rPr>
        <w:t xml:space="preserve"> </w:t>
      </w:r>
      <w:r>
        <w:rPr>
          <w:color w:val="232628"/>
          <w:w w:val="105"/>
        </w:rPr>
        <w:t>3</w:t>
      </w:r>
      <w:r>
        <w:rPr>
          <w:color w:val="232628"/>
          <w:spacing w:val="-9"/>
          <w:w w:val="105"/>
        </w:rPr>
        <w:t xml:space="preserve"> </w:t>
      </w:r>
      <w:r>
        <w:rPr>
          <w:color w:val="232628"/>
          <w:w w:val="105"/>
        </w:rPr>
        <w:t>работника.</w:t>
      </w:r>
      <w:r>
        <w:rPr>
          <w:color w:val="232628"/>
          <w:spacing w:val="-1"/>
          <w:w w:val="105"/>
        </w:rPr>
        <w:t xml:space="preserve"> </w:t>
      </w:r>
      <w:r>
        <w:rPr>
          <w:color w:val="232628"/>
          <w:w w:val="105"/>
        </w:rPr>
        <w:t>Большой</w:t>
      </w:r>
      <w:r>
        <w:rPr>
          <w:color w:val="232628"/>
          <w:spacing w:val="-3"/>
          <w:w w:val="105"/>
        </w:rPr>
        <w:t xml:space="preserve"> </w:t>
      </w:r>
      <w:r>
        <w:rPr>
          <w:color w:val="232628"/>
          <w:w w:val="105"/>
        </w:rPr>
        <w:t>опыт</w:t>
      </w:r>
      <w:r>
        <w:rPr>
          <w:color w:val="232628"/>
          <w:spacing w:val="-18"/>
          <w:w w:val="105"/>
        </w:rPr>
        <w:t xml:space="preserve"> </w:t>
      </w:r>
      <w:r>
        <w:rPr>
          <w:color w:val="232628"/>
          <w:w w:val="105"/>
        </w:rPr>
        <w:t>по</w:t>
      </w:r>
      <w:r>
        <w:rPr>
          <w:color w:val="424649"/>
          <w:w w:val="105"/>
        </w:rPr>
        <w:t>д</w:t>
      </w:r>
      <w:r>
        <w:rPr>
          <w:color w:val="232628"/>
          <w:w w:val="105"/>
        </w:rPr>
        <w:t>готовки</w:t>
      </w:r>
      <w:r>
        <w:rPr>
          <w:color w:val="232628"/>
          <w:spacing w:val="-14"/>
          <w:w w:val="105"/>
        </w:rPr>
        <w:t xml:space="preserve"> </w:t>
      </w:r>
      <w:r>
        <w:rPr>
          <w:color w:val="232628"/>
          <w:w w:val="105"/>
        </w:rPr>
        <w:t>материалов в суды и судебного представительства имеют Карельская республиканская организация, Профсоюз муниципальных работников Москвы, Межрегиональный</w:t>
      </w:r>
      <w:r>
        <w:rPr>
          <w:color w:val="232628"/>
          <w:spacing w:val="-4"/>
          <w:w w:val="105"/>
        </w:rPr>
        <w:t xml:space="preserve"> </w:t>
      </w:r>
      <w:r>
        <w:rPr>
          <w:color w:val="232628"/>
          <w:w w:val="105"/>
        </w:rPr>
        <w:t>профсоюз Санкт-Петербурга</w:t>
      </w:r>
      <w:r>
        <w:rPr>
          <w:color w:val="232628"/>
          <w:spacing w:val="-19"/>
          <w:w w:val="105"/>
        </w:rPr>
        <w:t xml:space="preserve"> </w:t>
      </w:r>
      <w:r>
        <w:rPr>
          <w:color w:val="232628"/>
          <w:w w:val="105"/>
        </w:rPr>
        <w:t>и Ленинградской</w:t>
      </w:r>
      <w:r>
        <w:rPr>
          <w:color w:val="232628"/>
          <w:spacing w:val="40"/>
          <w:w w:val="105"/>
        </w:rPr>
        <w:t xml:space="preserve"> </w:t>
      </w:r>
      <w:r>
        <w:rPr>
          <w:color w:val="232628"/>
          <w:w w:val="105"/>
        </w:rPr>
        <w:t>области.</w:t>
      </w:r>
    </w:p>
    <w:p w14:paraId="3E39F8DC" w14:textId="77777777" w:rsidR="00782699" w:rsidRDefault="00CA22BB">
      <w:pPr>
        <w:pStyle w:val="a3"/>
        <w:spacing w:line="247" w:lineRule="auto"/>
        <w:ind w:left="415" w:right="356" w:firstLine="636"/>
        <w:jc w:val="both"/>
      </w:pPr>
      <w:r>
        <w:rPr>
          <w:color w:val="232628"/>
          <w:w w:val="105"/>
        </w:rPr>
        <w:t>На сегодня важным механизмом защиты прав членов профсоюза является рассмотрение трудовых споров комиссиями по трудовым спорам</w:t>
      </w:r>
      <w:r>
        <w:rPr>
          <w:color w:val="424649"/>
          <w:w w:val="105"/>
        </w:rPr>
        <w:t>:</w:t>
      </w:r>
      <w:r>
        <w:rPr>
          <w:color w:val="424649"/>
          <w:spacing w:val="-18"/>
          <w:w w:val="105"/>
        </w:rPr>
        <w:t xml:space="preserve"> </w:t>
      </w:r>
      <w:r>
        <w:rPr>
          <w:color w:val="232628"/>
          <w:w w:val="105"/>
        </w:rPr>
        <w:t xml:space="preserve">в 2024 году подготовлены материалы по 16 обращениям, в 2025 году </w:t>
      </w:r>
      <w:r>
        <w:rPr>
          <w:color w:val="5B6267"/>
          <w:w w:val="105"/>
        </w:rPr>
        <w:t>-</w:t>
      </w:r>
      <w:r>
        <w:rPr>
          <w:color w:val="5B6267"/>
          <w:spacing w:val="40"/>
          <w:w w:val="105"/>
        </w:rPr>
        <w:t xml:space="preserve"> </w:t>
      </w:r>
      <w:r>
        <w:rPr>
          <w:color w:val="232628"/>
          <w:w w:val="105"/>
        </w:rPr>
        <w:t>по 1</w:t>
      </w:r>
      <w:r>
        <w:rPr>
          <w:rFonts w:ascii="Arial" w:hAnsi="Arial"/>
          <w:color w:val="232628"/>
          <w:w w:val="105"/>
          <w:sz w:val="25"/>
        </w:rPr>
        <w:t xml:space="preserve">О </w:t>
      </w:r>
      <w:r>
        <w:rPr>
          <w:color w:val="232628"/>
          <w:w w:val="105"/>
        </w:rPr>
        <w:t>обращениям в КТС</w:t>
      </w:r>
      <w:r>
        <w:rPr>
          <w:color w:val="424649"/>
          <w:w w:val="105"/>
        </w:rPr>
        <w:t xml:space="preserve">. </w:t>
      </w:r>
      <w:r>
        <w:rPr>
          <w:color w:val="232628"/>
          <w:w w:val="105"/>
        </w:rPr>
        <w:t>Профсоюз совместно с ФНПР предотвратил внесение Минюстом РФ изменений о лишении комиссий по трудовым спорам права выдавать предписания о</w:t>
      </w:r>
      <w:r>
        <w:rPr>
          <w:color w:val="232628"/>
          <w:spacing w:val="-8"/>
          <w:w w:val="105"/>
        </w:rPr>
        <w:t xml:space="preserve"> </w:t>
      </w:r>
      <w:r>
        <w:rPr>
          <w:color w:val="232628"/>
          <w:w w:val="105"/>
        </w:rPr>
        <w:t>взыскании заработной платы в статью</w:t>
      </w:r>
      <w:r>
        <w:rPr>
          <w:color w:val="232628"/>
          <w:spacing w:val="-7"/>
          <w:w w:val="105"/>
        </w:rPr>
        <w:t xml:space="preserve"> </w:t>
      </w:r>
      <w:r>
        <w:rPr>
          <w:color w:val="232628"/>
          <w:w w:val="105"/>
        </w:rPr>
        <w:t>389</w:t>
      </w:r>
      <w:r>
        <w:rPr>
          <w:color w:val="232628"/>
          <w:spacing w:val="-14"/>
          <w:w w:val="105"/>
        </w:rPr>
        <w:t xml:space="preserve"> </w:t>
      </w:r>
      <w:r>
        <w:rPr>
          <w:color w:val="232628"/>
          <w:w w:val="105"/>
        </w:rPr>
        <w:t>ТК</w:t>
      </w:r>
      <w:r>
        <w:rPr>
          <w:color w:val="232628"/>
          <w:spacing w:val="-6"/>
          <w:w w:val="105"/>
        </w:rPr>
        <w:t xml:space="preserve"> </w:t>
      </w:r>
      <w:r>
        <w:rPr>
          <w:color w:val="232628"/>
          <w:w w:val="105"/>
        </w:rPr>
        <w:t>РФ.</w:t>
      </w:r>
    </w:p>
    <w:p w14:paraId="510CE7AA" w14:textId="77777777" w:rsidR="00782699" w:rsidRDefault="00782699">
      <w:pPr>
        <w:pStyle w:val="a3"/>
        <w:spacing w:before="6"/>
        <w:rPr>
          <w:sz w:val="28"/>
        </w:rPr>
      </w:pPr>
    </w:p>
    <w:p w14:paraId="77203321" w14:textId="77777777" w:rsidR="00782699" w:rsidRDefault="00CA22BB">
      <w:pPr>
        <w:pStyle w:val="a3"/>
        <w:spacing w:line="247" w:lineRule="auto"/>
        <w:ind w:left="410" w:right="367" w:firstLine="571"/>
        <w:jc w:val="both"/>
      </w:pPr>
      <w:r>
        <w:rPr>
          <w:color w:val="232628"/>
          <w:w w:val="105"/>
        </w:rPr>
        <w:t>Актуальной</w:t>
      </w:r>
      <w:r>
        <w:rPr>
          <w:color w:val="232628"/>
          <w:spacing w:val="-18"/>
          <w:w w:val="105"/>
        </w:rPr>
        <w:t xml:space="preserve"> </w:t>
      </w:r>
      <w:r>
        <w:rPr>
          <w:color w:val="232628"/>
          <w:w w:val="105"/>
        </w:rPr>
        <w:t>проблемой</w:t>
      </w:r>
      <w:r>
        <w:rPr>
          <w:color w:val="232628"/>
          <w:spacing w:val="-18"/>
          <w:w w:val="105"/>
        </w:rPr>
        <w:t xml:space="preserve"> </w:t>
      </w:r>
      <w:r>
        <w:rPr>
          <w:color w:val="232628"/>
          <w:w w:val="105"/>
        </w:rPr>
        <w:t>для</w:t>
      </w:r>
      <w:r>
        <w:rPr>
          <w:color w:val="232628"/>
          <w:spacing w:val="-18"/>
          <w:w w:val="105"/>
        </w:rPr>
        <w:t xml:space="preserve"> </w:t>
      </w:r>
      <w:r>
        <w:rPr>
          <w:color w:val="232628"/>
          <w:w w:val="105"/>
        </w:rPr>
        <w:t>многих</w:t>
      </w:r>
      <w:r>
        <w:rPr>
          <w:color w:val="232628"/>
          <w:spacing w:val="-17"/>
          <w:w w:val="105"/>
        </w:rPr>
        <w:t xml:space="preserve"> </w:t>
      </w:r>
      <w:r>
        <w:rPr>
          <w:color w:val="232628"/>
          <w:w w:val="105"/>
        </w:rPr>
        <w:t>профорганизаций</w:t>
      </w:r>
      <w:r>
        <w:rPr>
          <w:color w:val="232628"/>
          <w:spacing w:val="-18"/>
          <w:w w:val="105"/>
        </w:rPr>
        <w:t xml:space="preserve"> </w:t>
      </w:r>
      <w:r>
        <w:rPr>
          <w:color w:val="232628"/>
          <w:w w:val="105"/>
        </w:rPr>
        <w:t>остается</w:t>
      </w:r>
      <w:r>
        <w:rPr>
          <w:color w:val="232628"/>
          <w:spacing w:val="-18"/>
          <w:w w:val="105"/>
        </w:rPr>
        <w:t xml:space="preserve"> </w:t>
      </w:r>
      <w:r>
        <w:rPr>
          <w:color w:val="232628"/>
          <w:w w:val="105"/>
        </w:rPr>
        <w:t xml:space="preserve">взыскание </w:t>
      </w:r>
      <w:r>
        <w:rPr>
          <w:color w:val="232628"/>
        </w:rPr>
        <w:t>с предприятий в стадии банкротства задолженности по профсоюзным</w:t>
      </w:r>
      <w:r>
        <w:rPr>
          <w:color w:val="232628"/>
          <w:spacing w:val="40"/>
        </w:rPr>
        <w:t xml:space="preserve"> </w:t>
      </w:r>
      <w:r>
        <w:rPr>
          <w:color w:val="232628"/>
        </w:rPr>
        <w:t xml:space="preserve">взносам. </w:t>
      </w:r>
      <w:r>
        <w:rPr>
          <w:color w:val="232628"/>
          <w:w w:val="105"/>
        </w:rPr>
        <w:t>Че</w:t>
      </w:r>
      <w:r>
        <w:rPr>
          <w:color w:val="424649"/>
          <w:w w:val="105"/>
        </w:rPr>
        <w:t>т</w:t>
      </w:r>
      <w:r>
        <w:rPr>
          <w:color w:val="232628"/>
          <w:w w:val="105"/>
        </w:rPr>
        <w:t>вертая</w:t>
      </w:r>
      <w:r>
        <w:rPr>
          <w:color w:val="232628"/>
          <w:spacing w:val="-18"/>
          <w:w w:val="105"/>
        </w:rPr>
        <w:t xml:space="preserve"> </w:t>
      </w:r>
      <w:r>
        <w:rPr>
          <w:color w:val="232628"/>
          <w:w w:val="105"/>
        </w:rPr>
        <w:t>очередь</w:t>
      </w:r>
      <w:r>
        <w:rPr>
          <w:color w:val="232628"/>
          <w:spacing w:val="-18"/>
          <w:w w:val="105"/>
        </w:rPr>
        <w:t xml:space="preserve"> </w:t>
      </w:r>
      <w:r>
        <w:rPr>
          <w:color w:val="232628"/>
          <w:w w:val="105"/>
        </w:rPr>
        <w:t>взыскания</w:t>
      </w:r>
      <w:r>
        <w:rPr>
          <w:color w:val="232628"/>
          <w:spacing w:val="-18"/>
          <w:w w:val="105"/>
        </w:rPr>
        <w:t xml:space="preserve"> </w:t>
      </w:r>
      <w:r>
        <w:rPr>
          <w:color w:val="232628"/>
          <w:w w:val="105"/>
        </w:rPr>
        <w:t>задолженности</w:t>
      </w:r>
      <w:r>
        <w:rPr>
          <w:color w:val="232628"/>
          <w:spacing w:val="-17"/>
          <w:w w:val="105"/>
        </w:rPr>
        <w:t xml:space="preserve"> </w:t>
      </w:r>
      <w:r>
        <w:rPr>
          <w:color w:val="232628"/>
          <w:w w:val="105"/>
        </w:rPr>
        <w:t>по</w:t>
      </w:r>
      <w:r>
        <w:rPr>
          <w:color w:val="232628"/>
          <w:spacing w:val="-18"/>
          <w:w w:val="105"/>
        </w:rPr>
        <w:t xml:space="preserve"> </w:t>
      </w:r>
      <w:r>
        <w:rPr>
          <w:color w:val="232628"/>
          <w:w w:val="105"/>
        </w:rPr>
        <w:t>действующему</w:t>
      </w:r>
      <w:r>
        <w:rPr>
          <w:color w:val="232628"/>
          <w:spacing w:val="-4"/>
          <w:w w:val="105"/>
        </w:rPr>
        <w:t xml:space="preserve"> </w:t>
      </w:r>
      <w:r>
        <w:rPr>
          <w:color w:val="232628"/>
          <w:w w:val="105"/>
        </w:rPr>
        <w:t>закону</w:t>
      </w:r>
      <w:r>
        <w:rPr>
          <w:color w:val="232628"/>
          <w:spacing w:val="-17"/>
          <w:w w:val="105"/>
        </w:rPr>
        <w:t xml:space="preserve"> </w:t>
      </w:r>
      <w:r>
        <w:rPr>
          <w:color w:val="232628"/>
          <w:w w:val="105"/>
        </w:rPr>
        <w:t xml:space="preserve">делает </w:t>
      </w:r>
      <w:r>
        <w:rPr>
          <w:color w:val="424649"/>
          <w:w w:val="105"/>
        </w:rPr>
        <w:t>э</w:t>
      </w:r>
      <w:r>
        <w:rPr>
          <w:color w:val="232628"/>
          <w:w w:val="105"/>
        </w:rPr>
        <w:t>то взыскание практически невозможным</w:t>
      </w:r>
      <w:r>
        <w:rPr>
          <w:color w:val="424649"/>
          <w:w w:val="105"/>
        </w:rPr>
        <w:t>.</w:t>
      </w:r>
      <w:r>
        <w:rPr>
          <w:color w:val="424649"/>
          <w:spacing w:val="-15"/>
          <w:w w:val="105"/>
        </w:rPr>
        <w:t xml:space="preserve"> </w:t>
      </w:r>
      <w:r>
        <w:rPr>
          <w:color w:val="232628"/>
          <w:w w:val="105"/>
        </w:rPr>
        <w:t>Тем не</w:t>
      </w:r>
      <w:r>
        <w:rPr>
          <w:color w:val="232628"/>
          <w:spacing w:val="-2"/>
          <w:w w:val="105"/>
        </w:rPr>
        <w:t xml:space="preserve"> </w:t>
      </w:r>
      <w:r>
        <w:rPr>
          <w:color w:val="232628"/>
          <w:w w:val="105"/>
        </w:rPr>
        <w:t>менее,</w:t>
      </w:r>
      <w:r>
        <w:rPr>
          <w:color w:val="232628"/>
          <w:spacing w:val="-4"/>
          <w:w w:val="105"/>
        </w:rPr>
        <w:t xml:space="preserve"> </w:t>
      </w:r>
      <w:r>
        <w:rPr>
          <w:color w:val="232628"/>
          <w:w w:val="105"/>
        </w:rPr>
        <w:t>у некоторых наших территориальных организаций имеется положительный опыт защит</w:t>
      </w:r>
      <w:r>
        <w:rPr>
          <w:color w:val="424649"/>
          <w:w w:val="105"/>
        </w:rPr>
        <w:t xml:space="preserve">ы </w:t>
      </w:r>
      <w:r>
        <w:rPr>
          <w:color w:val="232628"/>
          <w:w w:val="105"/>
        </w:rPr>
        <w:t>интересов</w:t>
      </w:r>
      <w:r>
        <w:rPr>
          <w:color w:val="232628"/>
          <w:spacing w:val="-1"/>
          <w:w w:val="105"/>
        </w:rPr>
        <w:t xml:space="preserve"> </w:t>
      </w:r>
      <w:r>
        <w:rPr>
          <w:color w:val="232628"/>
          <w:w w:val="105"/>
        </w:rPr>
        <w:t>Профсоюза в суде</w:t>
      </w:r>
      <w:r>
        <w:rPr>
          <w:color w:val="232628"/>
          <w:spacing w:val="-10"/>
          <w:w w:val="105"/>
        </w:rPr>
        <w:t xml:space="preserve"> </w:t>
      </w:r>
      <w:r>
        <w:rPr>
          <w:color w:val="232628"/>
          <w:w w:val="105"/>
        </w:rPr>
        <w:t>и погашения задолженности во</w:t>
      </w:r>
      <w:r>
        <w:rPr>
          <w:color w:val="232628"/>
          <w:spacing w:val="-3"/>
          <w:w w:val="105"/>
        </w:rPr>
        <w:t xml:space="preserve"> </w:t>
      </w:r>
      <w:r>
        <w:rPr>
          <w:color w:val="232628"/>
          <w:w w:val="105"/>
        </w:rPr>
        <w:t>вторую</w:t>
      </w:r>
      <w:r>
        <w:rPr>
          <w:color w:val="232628"/>
          <w:spacing w:val="-7"/>
          <w:w w:val="105"/>
        </w:rPr>
        <w:t xml:space="preserve"> </w:t>
      </w:r>
      <w:r>
        <w:rPr>
          <w:color w:val="232628"/>
          <w:w w:val="105"/>
        </w:rPr>
        <w:t>очередь (Кировс</w:t>
      </w:r>
      <w:r>
        <w:rPr>
          <w:color w:val="424649"/>
          <w:w w:val="105"/>
        </w:rPr>
        <w:t>к</w:t>
      </w:r>
      <w:r>
        <w:rPr>
          <w:color w:val="232628"/>
          <w:w w:val="105"/>
        </w:rPr>
        <w:t>ая, Северо-Осетинская организации).</w:t>
      </w:r>
    </w:p>
    <w:p w14:paraId="2956790B" w14:textId="77777777" w:rsidR="00782699" w:rsidRDefault="00782699">
      <w:pPr>
        <w:pStyle w:val="a3"/>
        <w:spacing w:before="10"/>
        <w:rPr>
          <w:sz w:val="29"/>
        </w:rPr>
      </w:pPr>
    </w:p>
    <w:p w14:paraId="756E5ECE" w14:textId="77777777" w:rsidR="00782699" w:rsidRDefault="00CA22BB">
      <w:pPr>
        <w:pStyle w:val="a3"/>
        <w:spacing w:line="247" w:lineRule="auto"/>
        <w:ind w:left="412" w:right="370" w:firstLine="560"/>
        <w:jc w:val="both"/>
      </w:pPr>
      <w:r>
        <w:rPr>
          <w:color w:val="232628"/>
          <w:w w:val="105"/>
        </w:rPr>
        <w:t>Пленум</w:t>
      </w:r>
      <w:r>
        <w:rPr>
          <w:color w:val="232628"/>
          <w:spacing w:val="-14"/>
          <w:w w:val="105"/>
        </w:rPr>
        <w:t xml:space="preserve"> </w:t>
      </w:r>
      <w:r>
        <w:rPr>
          <w:color w:val="232628"/>
          <w:w w:val="105"/>
        </w:rPr>
        <w:t>отмечает,</w:t>
      </w:r>
      <w:r>
        <w:rPr>
          <w:color w:val="232628"/>
          <w:spacing w:val="-13"/>
          <w:w w:val="105"/>
        </w:rPr>
        <w:t xml:space="preserve"> </w:t>
      </w:r>
      <w:r>
        <w:rPr>
          <w:color w:val="232628"/>
          <w:w w:val="105"/>
        </w:rPr>
        <w:t>что</w:t>
      </w:r>
      <w:r>
        <w:rPr>
          <w:color w:val="232628"/>
          <w:spacing w:val="-18"/>
          <w:w w:val="105"/>
        </w:rPr>
        <w:t xml:space="preserve"> </w:t>
      </w:r>
      <w:r>
        <w:rPr>
          <w:color w:val="232628"/>
          <w:w w:val="105"/>
        </w:rPr>
        <w:t>в</w:t>
      </w:r>
      <w:r>
        <w:rPr>
          <w:color w:val="232628"/>
          <w:spacing w:val="-16"/>
          <w:w w:val="105"/>
        </w:rPr>
        <w:t xml:space="preserve"> </w:t>
      </w:r>
      <w:r>
        <w:rPr>
          <w:color w:val="232628"/>
          <w:w w:val="105"/>
        </w:rPr>
        <w:t>отчетный</w:t>
      </w:r>
      <w:r>
        <w:rPr>
          <w:color w:val="232628"/>
          <w:spacing w:val="-5"/>
          <w:w w:val="105"/>
        </w:rPr>
        <w:t xml:space="preserve"> </w:t>
      </w:r>
      <w:r>
        <w:rPr>
          <w:color w:val="232628"/>
          <w:w w:val="105"/>
        </w:rPr>
        <w:t>период</w:t>
      </w:r>
      <w:r>
        <w:rPr>
          <w:color w:val="232628"/>
          <w:spacing w:val="-7"/>
          <w:w w:val="105"/>
        </w:rPr>
        <w:t xml:space="preserve"> </w:t>
      </w:r>
      <w:r>
        <w:rPr>
          <w:color w:val="232628"/>
          <w:w w:val="105"/>
        </w:rPr>
        <w:t>при</w:t>
      </w:r>
      <w:r>
        <w:rPr>
          <w:color w:val="232628"/>
          <w:spacing w:val="-18"/>
          <w:w w:val="105"/>
        </w:rPr>
        <w:t xml:space="preserve"> </w:t>
      </w:r>
      <w:r>
        <w:rPr>
          <w:color w:val="232628"/>
          <w:w w:val="105"/>
        </w:rPr>
        <w:t>использовании д</w:t>
      </w:r>
      <w:r>
        <w:rPr>
          <w:color w:val="424649"/>
          <w:w w:val="105"/>
        </w:rPr>
        <w:t>л</w:t>
      </w:r>
      <w:r>
        <w:rPr>
          <w:color w:val="232628"/>
          <w:w w:val="105"/>
        </w:rPr>
        <w:t>я</w:t>
      </w:r>
      <w:r>
        <w:rPr>
          <w:color w:val="232628"/>
          <w:spacing w:val="-11"/>
          <w:w w:val="105"/>
        </w:rPr>
        <w:t xml:space="preserve"> </w:t>
      </w:r>
      <w:r>
        <w:rPr>
          <w:color w:val="232628"/>
          <w:w w:val="105"/>
        </w:rPr>
        <w:t>защиты прав</w:t>
      </w:r>
      <w:r>
        <w:rPr>
          <w:color w:val="232628"/>
          <w:spacing w:val="-18"/>
          <w:w w:val="105"/>
        </w:rPr>
        <w:t xml:space="preserve"> </w:t>
      </w:r>
      <w:r>
        <w:rPr>
          <w:color w:val="232628"/>
          <w:w w:val="105"/>
        </w:rPr>
        <w:t>членов</w:t>
      </w:r>
      <w:r>
        <w:rPr>
          <w:color w:val="232628"/>
          <w:spacing w:val="-18"/>
          <w:w w:val="105"/>
        </w:rPr>
        <w:t xml:space="preserve"> </w:t>
      </w:r>
      <w:r>
        <w:rPr>
          <w:color w:val="232628"/>
          <w:w w:val="105"/>
        </w:rPr>
        <w:t>профсоюза</w:t>
      </w:r>
      <w:r>
        <w:rPr>
          <w:color w:val="232628"/>
          <w:spacing w:val="-18"/>
          <w:w w:val="105"/>
        </w:rPr>
        <w:t xml:space="preserve"> </w:t>
      </w:r>
      <w:r>
        <w:rPr>
          <w:color w:val="232628"/>
          <w:w w:val="105"/>
        </w:rPr>
        <w:t>и</w:t>
      </w:r>
      <w:r>
        <w:rPr>
          <w:color w:val="232628"/>
          <w:spacing w:val="-17"/>
          <w:w w:val="105"/>
        </w:rPr>
        <w:t xml:space="preserve"> </w:t>
      </w:r>
      <w:r>
        <w:rPr>
          <w:color w:val="232628"/>
          <w:w w:val="105"/>
        </w:rPr>
        <w:t>профсою</w:t>
      </w:r>
      <w:r>
        <w:rPr>
          <w:color w:val="424649"/>
          <w:w w:val="105"/>
        </w:rPr>
        <w:t>з</w:t>
      </w:r>
      <w:r>
        <w:rPr>
          <w:color w:val="232628"/>
          <w:w w:val="105"/>
        </w:rPr>
        <w:t>ных</w:t>
      </w:r>
      <w:r>
        <w:rPr>
          <w:color w:val="232628"/>
          <w:spacing w:val="-18"/>
          <w:w w:val="105"/>
        </w:rPr>
        <w:t xml:space="preserve"> </w:t>
      </w:r>
      <w:r>
        <w:rPr>
          <w:color w:val="232628"/>
          <w:w w:val="105"/>
        </w:rPr>
        <w:t>лидеров</w:t>
      </w:r>
      <w:r>
        <w:rPr>
          <w:color w:val="232628"/>
          <w:spacing w:val="-18"/>
          <w:w w:val="105"/>
        </w:rPr>
        <w:t xml:space="preserve"> </w:t>
      </w:r>
      <w:r>
        <w:rPr>
          <w:color w:val="232628"/>
          <w:w w:val="105"/>
        </w:rPr>
        <w:t>положений</w:t>
      </w:r>
      <w:r>
        <w:rPr>
          <w:color w:val="232628"/>
          <w:spacing w:val="-18"/>
          <w:w w:val="105"/>
        </w:rPr>
        <w:t xml:space="preserve"> </w:t>
      </w:r>
      <w:r>
        <w:rPr>
          <w:color w:val="232628"/>
          <w:w w:val="105"/>
        </w:rPr>
        <w:t>статьи</w:t>
      </w:r>
      <w:r>
        <w:rPr>
          <w:color w:val="232628"/>
          <w:spacing w:val="-17"/>
          <w:w w:val="105"/>
        </w:rPr>
        <w:t xml:space="preserve"> </w:t>
      </w:r>
      <w:r>
        <w:rPr>
          <w:color w:val="232628"/>
          <w:w w:val="105"/>
        </w:rPr>
        <w:t>373</w:t>
      </w:r>
      <w:r>
        <w:rPr>
          <w:color w:val="232628"/>
          <w:spacing w:val="-18"/>
          <w:w w:val="105"/>
        </w:rPr>
        <w:t xml:space="preserve"> </w:t>
      </w:r>
      <w:r>
        <w:rPr>
          <w:color w:val="232628"/>
          <w:w w:val="105"/>
        </w:rPr>
        <w:t>ТК</w:t>
      </w:r>
      <w:r>
        <w:rPr>
          <w:color w:val="232628"/>
          <w:spacing w:val="-18"/>
          <w:w w:val="105"/>
        </w:rPr>
        <w:t xml:space="preserve"> </w:t>
      </w:r>
      <w:r>
        <w:rPr>
          <w:color w:val="232628"/>
          <w:w w:val="105"/>
        </w:rPr>
        <w:t>РФ о</w:t>
      </w:r>
      <w:r>
        <w:rPr>
          <w:color w:val="232628"/>
          <w:spacing w:val="80"/>
          <w:w w:val="105"/>
        </w:rPr>
        <w:t xml:space="preserve"> </w:t>
      </w:r>
      <w:r>
        <w:rPr>
          <w:color w:val="232628"/>
          <w:w w:val="105"/>
        </w:rPr>
        <w:t>мотивированном</w:t>
      </w:r>
      <w:r>
        <w:rPr>
          <w:color w:val="232628"/>
          <w:spacing w:val="80"/>
          <w:w w:val="105"/>
        </w:rPr>
        <w:t xml:space="preserve"> </w:t>
      </w:r>
      <w:r>
        <w:rPr>
          <w:color w:val="232628"/>
          <w:w w:val="105"/>
        </w:rPr>
        <w:t>мнении</w:t>
      </w:r>
      <w:r>
        <w:rPr>
          <w:color w:val="232628"/>
          <w:spacing w:val="80"/>
          <w:w w:val="150"/>
        </w:rPr>
        <w:t xml:space="preserve"> </w:t>
      </w:r>
      <w:r>
        <w:rPr>
          <w:color w:val="232628"/>
          <w:w w:val="105"/>
        </w:rPr>
        <w:t>выборного</w:t>
      </w:r>
      <w:r>
        <w:rPr>
          <w:color w:val="232628"/>
          <w:spacing w:val="80"/>
          <w:w w:val="150"/>
        </w:rPr>
        <w:t xml:space="preserve"> </w:t>
      </w:r>
      <w:r>
        <w:rPr>
          <w:color w:val="232628"/>
          <w:w w:val="105"/>
        </w:rPr>
        <w:t>органа</w:t>
      </w:r>
      <w:r>
        <w:rPr>
          <w:color w:val="232628"/>
          <w:spacing w:val="80"/>
          <w:w w:val="150"/>
        </w:rPr>
        <w:t xml:space="preserve"> </w:t>
      </w:r>
      <w:r>
        <w:rPr>
          <w:color w:val="232628"/>
          <w:w w:val="105"/>
        </w:rPr>
        <w:t>первичной</w:t>
      </w:r>
      <w:r>
        <w:rPr>
          <w:color w:val="232628"/>
          <w:spacing w:val="80"/>
          <w:w w:val="150"/>
        </w:rPr>
        <w:t xml:space="preserve"> </w:t>
      </w:r>
      <w:r>
        <w:rPr>
          <w:color w:val="232628"/>
          <w:w w:val="105"/>
        </w:rPr>
        <w:t>профсоюзной</w:t>
      </w:r>
    </w:p>
    <w:p w14:paraId="2637ED70" w14:textId="77777777" w:rsidR="00782699" w:rsidRDefault="00782699">
      <w:pPr>
        <w:spacing w:line="247" w:lineRule="auto"/>
        <w:jc w:val="both"/>
        <w:sectPr w:rsidR="00782699">
          <w:pgSz w:w="11920" w:h="16840"/>
          <w:pgMar w:top="0" w:right="480" w:bottom="280" w:left="1260" w:header="720" w:footer="720" w:gutter="0"/>
          <w:cols w:space="720"/>
        </w:sectPr>
      </w:pPr>
    </w:p>
    <w:p w14:paraId="4A9CAB0B" w14:textId="77777777" w:rsidR="00782699" w:rsidRDefault="00CA22BB">
      <w:pPr>
        <w:pStyle w:val="a3"/>
        <w:spacing w:line="20" w:lineRule="exact"/>
        <w:ind w:left="7913"/>
        <w:rPr>
          <w:sz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33760" behindDoc="0" locked="0" layoutInCell="1" allowOverlap="1" wp14:anchorId="71F6CB12" wp14:editId="23D95831">
                <wp:simplePos x="0" y="0"/>
                <wp:positionH relativeFrom="page">
                  <wp:posOffset>2291</wp:posOffset>
                </wp:positionH>
                <wp:positionV relativeFrom="page">
                  <wp:posOffset>40734</wp:posOffset>
                </wp:positionV>
                <wp:extent cx="1270" cy="2249170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22491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2249170">
                              <a:moveTo>
                                <a:pt x="0" y="2248692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458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CA5E8C" id="Graphic 11" o:spid="_x0000_s1026" style="position:absolute;margin-left:.2pt;margin-top:3.2pt;width:.1pt;height:177.1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22491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" path="m,2248692l,e" filled="f" strokeweight=".1273mm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641923F2" wp14:editId="3384D414">
                <wp:simplePos x="0" y="0"/>
                <wp:positionH relativeFrom="page">
                  <wp:posOffset>36664</wp:posOffset>
                </wp:positionH>
                <wp:positionV relativeFrom="page">
                  <wp:posOffset>4336608</wp:posOffset>
                </wp:positionV>
                <wp:extent cx="1270" cy="417195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417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417195">
                              <a:moveTo>
                                <a:pt x="0" y="416763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6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31E6B5" id="Graphic 12" o:spid="_x0000_s1026" style="position:absolute;margin-left:2.9pt;margin-top:341.45pt;width:.1pt;height:32.85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417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" path="m,416763l,e" filled="f" strokeweight=".25461mm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09C8E2F4" wp14:editId="7AB75C64">
                <wp:simplePos x="0" y="0"/>
                <wp:positionH relativeFrom="page">
                  <wp:posOffset>45830</wp:posOffset>
                </wp:positionH>
                <wp:positionV relativeFrom="page">
                  <wp:posOffset>4890766</wp:posOffset>
                </wp:positionV>
                <wp:extent cx="1270" cy="1099185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099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099185">
                              <a:moveTo>
                                <a:pt x="0" y="1099157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6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1E4C6B" id="Graphic 13" o:spid="_x0000_s1026" style="position:absolute;margin-left:3.6pt;margin-top:385.1pt;width:.1pt;height:86.55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1099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" path="m,1099157l,e" filled="f" strokeweight=".25461mm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6760598B" wp14:editId="76581504">
                <wp:simplePos x="0" y="0"/>
                <wp:positionH relativeFrom="page">
                  <wp:posOffset>73328</wp:posOffset>
                </wp:positionH>
                <wp:positionV relativeFrom="page">
                  <wp:posOffset>8101222</wp:posOffset>
                </wp:positionV>
                <wp:extent cx="1270" cy="426084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42608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426084">
                              <a:moveTo>
                                <a:pt x="0" y="425923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6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CA1228" id="Graphic 14" o:spid="_x0000_s1026" style="position:absolute;margin-left:5.75pt;margin-top:637.9pt;width:.1pt;height:33.55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4260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" path="m,425923l,e" filled="f" strokeweight=".25461mm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2C2B2D65" wp14:editId="0F7947BF">
                <wp:simplePos x="0" y="0"/>
                <wp:positionH relativeFrom="page">
                  <wp:posOffset>82494</wp:posOffset>
                </wp:positionH>
                <wp:positionV relativeFrom="page">
                  <wp:posOffset>8843153</wp:posOffset>
                </wp:positionV>
                <wp:extent cx="1270" cy="568325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5683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568325">
                              <a:moveTo>
                                <a:pt x="0" y="567898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6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21DFAD" id="Graphic 15" o:spid="_x0000_s1026" style="position:absolute;margin-left:6.5pt;margin-top:696.3pt;width:.1pt;height:44.75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568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" path="m,567898l,e" filled="f" strokeweight=".25461mm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3AC22BE0" wp14:editId="461A00C6">
                <wp:simplePos x="0" y="0"/>
                <wp:positionH relativeFrom="page">
                  <wp:posOffset>87078</wp:posOffset>
                </wp:positionH>
                <wp:positionV relativeFrom="page">
                  <wp:posOffset>9759118</wp:posOffset>
                </wp:positionV>
                <wp:extent cx="9525" cy="934719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93471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934719">
                              <a:moveTo>
                                <a:pt x="0" y="0"/>
                              </a:moveTo>
                              <a:lnTo>
                                <a:pt x="9166" y="0"/>
                              </a:lnTo>
                              <a:lnTo>
                                <a:pt x="9166" y="934281"/>
                              </a:lnTo>
                              <a:lnTo>
                                <a:pt x="0" y="93428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224CF8" id="Graphic 16" o:spid="_x0000_s1026" style="position:absolute;margin-left:6.85pt;margin-top:768.45pt;width:.75pt;height:73.6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525,934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" path="m,l9166,r,934281l,934281,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6E9C81F2" wp14:editId="05320ED6">
                <wp:extent cx="394335" cy="5080"/>
                <wp:effectExtent l="9525" t="0" r="0" b="4445"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4335" cy="5080"/>
                          <a:chOff x="0" y="0"/>
                          <a:chExt cx="394335" cy="508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2289"/>
                            <a:ext cx="3943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4335">
                                <a:moveTo>
                                  <a:pt x="0" y="0"/>
                                </a:moveTo>
                                <a:lnTo>
                                  <a:pt x="394142" y="0"/>
                                </a:lnTo>
                              </a:path>
                            </a:pathLst>
                          </a:custGeom>
                          <a:ln w="457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B70C2D" id="Group 17" o:spid="_x0000_s1026" style="width:31.05pt;height:.4pt;mso-position-horizontal-relative:char;mso-position-vertical-relative:line" coordsize="394335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">
                <v:shape id="Graphic 18" o:spid="_x0000_s1027" style="position:absolute;top:2289;width:394335;height:1270;visibility:visible;mso-wrap-style:square;v-text-anchor:top" coordsize="3943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" path="m,l394142,e" filled="f" strokeweight=".1272mm">
                  <v:path arrowok="t"/>
                </v:shape>
                <w10:anchorlock/>
              </v:group>
            </w:pict>
          </mc:Fallback>
        </mc:AlternateContent>
      </w:r>
    </w:p>
    <w:p w14:paraId="775A982A" w14:textId="77777777" w:rsidR="00782699" w:rsidRDefault="00782699">
      <w:pPr>
        <w:pStyle w:val="a3"/>
        <w:rPr>
          <w:sz w:val="20"/>
        </w:rPr>
      </w:pPr>
    </w:p>
    <w:p w14:paraId="698C74EC" w14:textId="77777777" w:rsidR="00782699" w:rsidRDefault="00782699">
      <w:pPr>
        <w:pStyle w:val="a3"/>
        <w:rPr>
          <w:sz w:val="20"/>
        </w:rPr>
      </w:pPr>
    </w:p>
    <w:p w14:paraId="4C6E70B4" w14:textId="77777777" w:rsidR="00782699" w:rsidRDefault="00782699">
      <w:pPr>
        <w:pStyle w:val="a3"/>
        <w:rPr>
          <w:sz w:val="20"/>
        </w:rPr>
      </w:pPr>
    </w:p>
    <w:p w14:paraId="43E6839B" w14:textId="77777777" w:rsidR="00782699" w:rsidRDefault="00782699">
      <w:pPr>
        <w:pStyle w:val="a3"/>
        <w:spacing w:before="8"/>
      </w:pPr>
    </w:p>
    <w:p w14:paraId="7D539F75" w14:textId="77777777" w:rsidR="00782699" w:rsidRDefault="00CA22BB">
      <w:pPr>
        <w:pStyle w:val="a3"/>
        <w:spacing w:before="89" w:line="252" w:lineRule="auto"/>
        <w:ind w:left="467" w:right="298" w:hanging="5"/>
        <w:jc w:val="both"/>
      </w:pPr>
      <w:r>
        <w:rPr>
          <w:color w:val="2F3134"/>
          <w:w w:val="105"/>
        </w:rPr>
        <w:t xml:space="preserve">организации </w:t>
      </w:r>
      <w:r>
        <w:rPr>
          <w:color w:val="1D2123"/>
          <w:w w:val="105"/>
        </w:rPr>
        <w:t xml:space="preserve">при расторжении </w:t>
      </w:r>
      <w:r>
        <w:rPr>
          <w:color w:val="2F3134"/>
          <w:w w:val="105"/>
        </w:rPr>
        <w:t xml:space="preserve">трудового </w:t>
      </w:r>
      <w:r>
        <w:rPr>
          <w:color w:val="424646"/>
          <w:w w:val="105"/>
        </w:rPr>
        <w:t xml:space="preserve">договора </w:t>
      </w:r>
      <w:r>
        <w:rPr>
          <w:color w:val="2F3134"/>
          <w:w w:val="105"/>
        </w:rPr>
        <w:t>по инициативе работодателя и</w:t>
      </w:r>
      <w:r>
        <w:rPr>
          <w:color w:val="2F3134"/>
          <w:spacing w:val="-17"/>
          <w:w w:val="105"/>
        </w:rPr>
        <w:t xml:space="preserve"> </w:t>
      </w:r>
      <w:r>
        <w:rPr>
          <w:color w:val="2F3134"/>
          <w:w w:val="105"/>
        </w:rPr>
        <w:t>статьи</w:t>
      </w:r>
      <w:r>
        <w:rPr>
          <w:color w:val="2F3134"/>
          <w:spacing w:val="-7"/>
          <w:w w:val="105"/>
        </w:rPr>
        <w:t xml:space="preserve"> </w:t>
      </w:r>
      <w:r>
        <w:rPr>
          <w:color w:val="2F3134"/>
          <w:w w:val="105"/>
        </w:rPr>
        <w:t>37</w:t>
      </w:r>
      <w:r>
        <w:rPr>
          <w:color w:val="1D2123"/>
          <w:w w:val="105"/>
        </w:rPr>
        <w:t>4</w:t>
      </w:r>
      <w:r>
        <w:rPr>
          <w:color w:val="1D2123"/>
          <w:spacing w:val="-16"/>
          <w:w w:val="105"/>
        </w:rPr>
        <w:t xml:space="preserve"> </w:t>
      </w:r>
      <w:r>
        <w:rPr>
          <w:color w:val="2F3134"/>
          <w:w w:val="105"/>
        </w:rPr>
        <w:t>ТК</w:t>
      </w:r>
      <w:r>
        <w:rPr>
          <w:color w:val="2F3134"/>
          <w:spacing w:val="-18"/>
          <w:w w:val="105"/>
        </w:rPr>
        <w:t xml:space="preserve"> </w:t>
      </w:r>
      <w:r>
        <w:rPr>
          <w:color w:val="2F3134"/>
          <w:w w:val="105"/>
        </w:rPr>
        <w:t>РФ</w:t>
      </w:r>
      <w:r>
        <w:rPr>
          <w:color w:val="2F3134"/>
          <w:spacing w:val="-18"/>
          <w:w w:val="105"/>
        </w:rPr>
        <w:t xml:space="preserve"> </w:t>
      </w:r>
      <w:r>
        <w:rPr>
          <w:color w:val="2F3134"/>
          <w:w w:val="105"/>
        </w:rPr>
        <w:t>о</w:t>
      </w:r>
      <w:r>
        <w:rPr>
          <w:color w:val="2F3134"/>
          <w:spacing w:val="-14"/>
          <w:w w:val="105"/>
        </w:rPr>
        <w:t xml:space="preserve"> </w:t>
      </w:r>
      <w:r>
        <w:rPr>
          <w:color w:val="2F3134"/>
          <w:w w:val="105"/>
        </w:rPr>
        <w:t>гарантиях</w:t>
      </w:r>
      <w:r>
        <w:rPr>
          <w:color w:val="2F3134"/>
          <w:spacing w:val="-11"/>
          <w:w w:val="105"/>
        </w:rPr>
        <w:t xml:space="preserve"> </w:t>
      </w:r>
      <w:r>
        <w:rPr>
          <w:color w:val="2F3134"/>
          <w:w w:val="105"/>
        </w:rPr>
        <w:t>работникам,</w:t>
      </w:r>
      <w:r>
        <w:rPr>
          <w:color w:val="2F3134"/>
          <w:spacing w:val="-2"/>
          <w:w w:val="105"/>
        </w:rPr>
        <w:t xml:space="preserve"> </w:t>
      </w:r>
      <w:r>
        <w:rPr>
          <w:color w:val="2F3134"/>
          <w:w w:val="105"/>
        </w:rPr>
        <w:t xml:space="preserve">входящим </w:t>
      </w:r>
      <w:r>
        <w:rPr>
          <w:color w:val="1D2123"/>
          <w:w w:val="105"/>
        </w:rPr>
        <w:t>в</w:t>
      </w:r>
      <w:r>
        <w:rPr>
          <w:color w:val="1D2123"/>
          <w:spacing w:val="-18"/>
          <w:w w:val="105"/>
        </w:rPr>
        <w:t xml:space="preserve"> </w:t>
      </w:r>
      <w:r>
        <w:rPr>
          <w:color w:val="2F3134"/>
          <w:w w:val="105"/>
        </w:rPr>
        <w:t xml:space="preserve">состав выборных коллегиальных органов </w:t>
      </w:r>
      <w:r>
        <w:rPr>
          <w:color w:val="1D2123"/>
          <w:w w:val="105"/>
        </w:rPr>
        <w:t>профсою</w:t>
      </w:r>
      <w:r>
        <w:rPr>
          <w:color w:val="424646"/>
          <w:w w:val="105"/>
        </w:rPr>
        <w:t xml:space="preserve">зных </w:t>
      </w:r>
      <w:r>
        <w:rPr>
          <w:color w:val="2F3134"/>
          <w:w w:val="105"/>
        </w:rPr>
        <w:t xml:space="preserve">организаций и не освобожденным от </w:t>
      </w:r>
      <w:r>
        <w:rPr>
          <w:color w:val="1D2123"/>
          <w:w w:val="105"/>
        </w:rPr>
        <w:t>основной работы</w:t>
      </w:r>
      <w:r>
        <w:rPr>
          <w:color w:val="424646"/>
          <w:w w:val="105"/>
        </w:rPr>
        <w:t xml:space="preserve">, </w:t>
      </w:r>
      <w:r>
        <w:rPr>
          <w:color w:val="2F3134"/>
          <w:w w:val="105"/>
        </w:rPr>
        <w:t xml:space="preserve">участились случаи обращения работодателей </w:t>
      </w:r>
      <w:r>
        <w:rPr>
          <w:color w:val="1D2123"/>
          <w:w w:val="105"/>
        </w:rPr>
        <w:t xml:space="preserve">в </w:t>
      </w:r>
      <w:r>
        <w:rPr>
          <w:color w:val="2F3134"/>
          <w:w w:val="105"/>
        </w:rPr>
        <w:t xml:space="preserve">суд с </w:t>
      </w:r>
      <w:r>
        <w:rPr>
          <w:color w:val="424646"/>
          <w:w w:val="105"/>
        </w:rPr>
        <w:t xml:space="preserve">требованиями </w:t>
      </w:r>
      <w:r>
        <w:rPr>
          <w:color w:val="2F3134"/>
          <w:w w:val="105"/>
        </w:rPr>
        <w:t xml:space="preserve">признать решения выборных органов ППО немотивированными. Это обязывает </w:t>
      </w:r>
      <w:r>
        <w:rPr>
          <w:color w:val="1D2123"/>
          <w:w w:val="105"/>
        </w:rPr>
        <w:t xml:space="preserve">профсоюзные </w:t>
      </w:r>
      <w:r>
        <w:rPr>
          <w:color w:val="2F3134"/>
          <w:w w:val="105"/>
        </w:rPr>
        <w:t xml:space="preserve">комитеты квалифицированно, крайне осторожно и </w:t>
      </w:r>
      <w:r>
        <w:rPr>
          <w:color w:val="424646"/>
          <w:w w:val="105"/>
        </w:rPr>
        <w:t xml:space="preserve">действительно </w:t>
      </w:r>
      <w:r>
        <w:rPr>
          <w:color w:val="2F3134"/>
          <w:w w:val="105"/>
        </w:rPr>
        <w:t xml:space="preserve">аргументированно принимать решения о несогласии на увольнение лидеров профорганизаций, так как удовлетворение исков </w:t>
      </w:r>
      <w:r>
        <w:rPr>
          <w:color w:val="1D2123"/>
          <w:w w:val="105"/>
        </w:rPr>
        <w:t>работо</w:t>
      </w:r>
      <w:r>
        <w:rPr>
          <w:color w:val="424646"/>
          <w:w w:val="105"/>
        </w:rPr>
        <w:t xml:space="preserve">дателей, </w:t>
      </w:r>
      <w:r>
        <w:rPr>
          <w:color w:val="2F3134"/>
          <w:w w:val="105"/>
        </w:rPr>
        <w:t xml:space="preserve">как </w:t>
      </w:r>
      <w:r>
        <w:rPr>
          <w:color w:val="1D2123"/>
          <w:w w:val="105"/>
        </w:rPr>
        <w:t>правило</w:t>
      </w:r>
      <w:r>
        <w:rPr>
          <w:color w:val="424646"/>
          <w:w w:val="105"/>
        </w:rPr>
        <w:t xml:space="preserve">, </w:t>
      </w:r>
      <w:r>
        <w:rPr>
          <w:color w:val="2F3134"/>
          <w:w w:val="105"/>
        </w:rPr>
        <w:t xml:space="preserve">влечет существенные </w:t>
      </w:r>
      <w:r>
        <w:rPr>
          <w:color w:val="1D2123"/>
          <w:w w:val="105"/>
        </w:rPr>
        <w:t xml:space="preserve">финансовые </w:t>
      </w:r>
      <w:r>
        <w:rPr>
          <w:color w:val="2F3134"/>
          <w:w w:val="105"/>
        </w:rPr>
        <w:t>потери для профорганизаций.</w:t>
      </w:r>
    </w:p>
    <w:p w14:paraId="0C1936A8" w14:textId="77777777" w:rsidR="00782699" w:rsidRDefault="00782699">
      <w:pPr>
        <w:pStyle w:val="a3"/>
        <w:spacing w:before="8"/>
        <w:rPr>
          <w:sz w:val="25"/>
        </w:rPr>
      </w:pPr>
    </w:p>
    <w:p w14:paraId="3E5274EB" w14:textId="77777777" w:rsidR="00782699" w:rsidRDefault="00CA22BB">
      <w:pPr>
        <w:pStyle w:val="a3"/>
        <w:spacing w:line="249" w:lineRule="auto"/>
        <w:ind w:left="491" w:right="282" w:firstLine="552"/>
        <w:jc w:val="both"/>
      </w:pPr>
      <w:r>
        <w:rPr>
          <w:color w:val="2F3134"/>
          <w:w w:val="105"/>
        </w:rPr>
        <w:t xml:space="preserve">Пленум также обращает внимание на распространяющуюся практику поглощения </w:t>
      </w:r>
      <w:r>
        <w:rPr>
          <w:color w:val="1D2123"/>
          <w:w w:val="105"/>
        </w:rPr>
        <w:t xml:space="preserve">первичных </w:t>
      </w:r>
      <w:r>
        <w:rPr>
          <w:color w:val="2F3134"/>
          <w:w w:val="105"/>
        </w:rPr>
        <w:t xml:space="preserve">организаций Профсоюза другими отраслевыми профсоюзами, либо вывода первичных организаций из его состава и формирования при </w:t>
      </w:r>
      <w:r>
        <w:rPr>
          <w:color w:val="1D2123"/>
          <w:w w:val="105"/>
        </w:rPr>
        <w:t xml:space="preserve">поддержке </w:t>
      </w:r>
      <w:r>
        <w:rPr>
          <w:color w:val="2F3134"/>
          <w:w w:val="105"/>
        </w:rPr>
        <w:t xml:space="preserve">собственников или </w:t>
      </w:r>
      <w:r>
        <w:rPr>
          <w:color w:val="1D2123"/>
          <w:w w:val="105"/>
        </w:rPr>
        <w:t>руководи</w:t>
      </w:r>
      <w:r>
        <w:rPr>
          <w:color w:val="424646"/>
          <w:w w:val="105"/>
        </w:rPr>
        <w:t xml:space="preserve">телей </w:t>
      </w:r>
      <w:r>
        <w:rPr>
          <w:color w:val="2F3134"/>
          <w:w w:val="105"/>
        </w:rPr>
        <w:t>крупных организаций</w:t>
      </w:r>
      <w:r>
        <w:rPr>
          <w:color w:val="2F3134"/>
          <w:spacing w:val="-18"/>
          <w:w w:val="105"/>
        </w:rPr>
        <w:t xml:space="preserve"> </w:t>
      </w:r>
      <w:r>
        <w:rPr>
          <w:color w:val="424646"/>
          <w:w w:val="105"/>
        </w:rPr>
        <w:t>«отдельных»</w:t>
      </w:r>
      <w:r>
        <w:rPr>
          <w:color w:val="424646"/>
          <w:spacing w:val="-8"/>
          <w:w w:val="105"/>
        </w:rPr>
        <w:t xml:space="preserve"> </w:t>
      </w:r>
      <w:r>
        <w:rPr>
          <w:color w:val="2F3134"/>
          <w:w w:val="105"/>
        </w:rPr>
        <w:t>и</w:t>
      </w:r>
      <w:r>
        <w:rPr>
          <w:color w:val="2F3134"/>
          <w:spacing w:val="-9"/>
          <w:w w:val="105"/>
        </w:rPr>
        <w:t xml:space="preserve"> </w:t>
      </w:r>
      <w:r>
        <w:rPr>
          <w:color w:val="2F3134"/>
          <w:w w:val="105"/>
        </w:rPr>
        <w:t>не</w:t>
      </w:r>
      <w:r>
        <w:rPr>
          <w:color w:val="2F3134"/>
          <w:spacing w:val="-18"/>
          <w:w w:val="105"/>
        </w:rPr>
        <w:t xml:space="preserve"> </w:t>
      </w:r>
      <w:r>
        <w:rPr>
          <w:color w:val="2F3134"/>
          <w:w w:val="105"/>
        </w:rPr>
        <w:t>входящих</w:t>
      </w:r>
      <w:r>
        <w:rPr>
          <w:color w:val="2F3134"/>
          <w:spacing w:val="-2"/>
          <w:w w:val="105"/>
        </w:rPr>
        <w:t xml:space="preserve"> </w:t>
      </w:r>
      <w:r>
        <w:rPr>
          <w:color w:val="2F3134"/>
          <w:w w:val="105"/>
        </w:rPr>
        <w:t>в</w:t>
      </w:r>
      <w:r>
        <w:rPr>
          <w:color w:val="2F3134"/>
          <w:spacing w:val="-18"/>
          <w:w w:val="105"/>
        </w:rPr>
        <w:t xml:space="preserve"> </w:t>
      </w:r>
      <w:r>
        <w:rPr>
          <w:color w:val="2F3134"/>
          <w:w w:val="105"/>
        </w:rPr>
        <w:t>ФНПР</w:t>
      </w:r>
      <w:r>
        <w:rPr>
          <w:color w:val="2F3134"/>
          <w:spacing w:val="-18"/>
          <w:w w:val="105"/>
        </w:rPr>
        <w:t xml:space="preserve"> </w:t>
      </w:r>
      <w:r>
        <w:rPr>
          <w:color w:val="2F3134"/>
          <w:w w:val="105"/>
        </w:rPr>
        <w:t>межрегиональных</w:t>
      </w:r>
      <w:r>
        <w:rPr>
          <w:color w:val="2F3134"/>
          <w:spacing w:val="-18"/>
          <w:w w:val="105"/>
        </w:rPr>
        <w:t xml:space="preserve"> </w:t>
      </w:r>
      <w:r>
        <w:rPr>
          <w:color w:val="2F3134"/>
          <w:w w:val="105"/>
        </w:rPr>
        <w:t>и</w:t>
      </w:r>
      <w:r>
        <w:rPr>
          <w:color w:val="2F3134"/>
          <w:spacing w:val="-17"/>
          <w:w w:val="105"/>
        </w:rPr>
        <w:t xml:space="preserve"> </w:t>
      </w:r>
      <w:r>
        <w:rPr>
          <w:color w:val="424646"/>
          <w:w w:val="105"/>
        </w:rPr>
        <w:t xml:space="preserve">других </w:t>
      </w:r>
      <w:r>
        <w:rPr>
          <w:color w:val="2F3134"/>
          <w:w w:val="105"/>
        </w:rPr>
        <w:t>профсоюзов. Это ставит под угрозу профсоюзное единство и требует совместно с ФI-ШР поиска выхода и</w:t>
      </w:r>
      <w:r>
        <w:rPr>
          <w:color w:val="56595B"/>
          <w:w w:val="105"/>
        </w:rPr>
        <w:t xml:space="preserve">з </w:t>
      </w:r>
      <w:r>
        <w:rPr>
          <w:color w:val="424646"/>
          <w:w w:val="105"/>
        </w:rPr>
        <w:t xml:space="preserve">этой </w:t>
      </w:r>
      <w:r>
        <w:rPr>
          <w:color w:val="2F3134"/>
          <w:w w:val="105"/>
        </w:rPr>
        <w:t>новой реальности, которая может разрушить профсою</w:t>
      </w:r>
      <w:r>
        <w:rPr>
          <w:color w:val="56595B"/>
          <w:w w:val="105"/>
        </w:rPr>
        <w:t>з</w:t>
      </w:r>
      <w:r>
        <w:rPr>
          <w:color w:val="2F3134"/>
          <w:w w:val="105"/>
        </w:rPr>
        <w:t xml:space="preserve">ное </w:t>
      </w:r>
      <w:r>
        <w:rPr>
          <w:color w:val="424646"/>
          <w:w w:val="105"/>
        </w:rPr>
        <w:t xml:space="preserve">движение в </w:t>
      </w:r>
      <w:r>
        <w:rPr>
          <w:color w:val="2F3134"/>
          <w:w w:val="105"/>
        </w:rPr>
        <w:t>с</w:t>
      </w:r>
      <w:r>
        <w:rPr>
          <w:color w:val="56595B"/>
          <w:w w:val="105"/>
        </w:rPr>
        <w:t>т</w:t>
      </w:r>
      <w:r>
        <w:rPr>
          <w:color w:val="2F3134"/>
          <w:w w:val="105"/>
        </w:rPr>
        <w:t>ране.</w:t>
      </w:r>
    </w:p>
    <w:p w14:paraId="7C5C2373" w14:textId="77777777" w:rsidR="00782699" w:rsidRDefault="00782699">
      <w:pPr>
        <w:pStyle w:val="a3"/>
        <w:spacing w:before="1"/>
        <w:rPr>
          <w:sz w:val="28"/>
        </w:rPr>
      </w:pPr>
    </w:p>
    <w:p w14:paraId="75C8E8F0" w14:textId="77777777" w:rsidR="00782699" w:rsidRDefault="00CA22BB">
      <w:pPr>
        <w:pStyle w:val="a3"/>
        <w:spacing w:line="249" w:lineRule="auto"/>
        <w:ind w:left="506" w:right="269" w:firstLine="559"/>
        <w:jc w:val="both"/>
      </w:pPr>
      <w:r>
        <w:rPr>
          <w:color w:val="2F3134"/>
          <w:w w:val="105"/>
        </w:rPr>
        <w:t>Правовая</w:t>
      </w:r>
      <w:r>
        <w:rPr>
          <w:color w:val="2F3134"/>
          <w:spacing w:val="-1"/>
          <w:w w:val="105"/>
        </w:rPr>
        <w:t xml:space="preserve"> </w:t>
      </w:r>
      <w:r>
        <w:rPr>
          <w:color w:val="1D2123"/>
          <w:w w:val="105"/>
        </w:rPr>
        <w:t>работа</w:t>
      </w:r>
      <w:r>
        <w:rPr>
          <w:color w:val="1D2123"/>
          <w:spacing w:val="-17"/>
          <w:w w:val="105"/>
        </w:rPr>
        <w:t xml:space="preserve"> </w:t>
      </w:r>
      <w:r>
        <w:rPr>
          <w:color w:val="1D2123"/>
          <w:w w:val="105"/>
        </w:rPr>
        <w:t>Профсою</w:t>
      </w:r>
      <w:r>
        <w:rPr>
          <w:color w:val="424646"/>
          <w:w w:val="105"/>
        </w:rPr>
        <w:t>за</w:t>
      </w:r>
      <w:r>
        <w:rPr>
          <w:color w:val="424646"/>
          <w:spacing w:val="-18"/>
          <w:w w:val="105"/>
        </w:rPr>
        <w:t xml:space="preserve"> </w:t>
      </w:r>
      <w:r>
        <w:rPr>
          <w:color w:val="2F3134"/>
          <w:w w:val="105"/>
        </w:rPr>
        <w:t>служит</w:t>
      </w:r>
      <w:r>
        <w:rPr>
          <w:color w:val="2F3134"/>
          <w:spacing w:val="-8"/>
          <w:w w:val="105"/>
        </w:rPr>
        <w:t xml:space="preserve"> </w:t>
      </w:r>
      <w:r>
        <w:rPr>
          <w:color w:val="424646"/>
          <w:w w:val="105"/>
        </w:rPr>
        <w:t>реализации</w:t>
      </w:r>
      <w:r>
        <w:rPr>
          <w:color w:val="424646"/>
          <w:spacing w:val="-3"/>
          <w:w w:val="105"/>
        </w:rPr>
        <w:t xml:space="preserve"> </w:t>
      </w:r>
      <w:r>
        <w:rPr>
          <w:color w:val="2F3134"/>
          <w:w w:val="105"/>
        </w:rPr>
        <w:t>отраслевых</w:t>
      </w:r>
      <w:r>
        <w:rPr>
          <w:color w:val="2F3134"/>
          <w:spacing w:val="-9"/>
          <w:w w:val="105"/>
        </w:rPr>
        <w:t xml:space="preserve"> </w:t>
      </w:r>
      <w:r>
        <w:rPr>
          <w:color w:val="2F3134"/>
          <w:w w:val="105"/>
        </w:rPr>
        <w:t>соглашений и</w:t>
      </w:r>
      <w:r>
        <w:rPr>
          <w:color w:val="2F3134"/>
          <w:spacing w:val="-4"/>
          <w:w w:val="105"/>
        </w:rPr>
        <w:t xml:space="preserve"> </w:t>
      </w:r>
      <w:r>
        <w:rPr>
          <w:color w:val="2F3134"/>
          <w:w w:val="105"/>
        </w:rPr>
        <w:t>коллективных договоров в</w:t>
      </w:r>
      <w:r>
        <w:rPr>
          <w:color w:val="2F3134"/>
          <w:spacing w:val="-13"/>
          <w:w w:val="105"/>
        </w:rPr>
        <w:t xml:space="preserve"> </w:t>
      </w:r>
      <w:r>
        <w:rPr>
          <w:color w:val="2F3134"/>
          <w:w w:val="105"/>
        </w:rPr>
        <w:t>целях</w:t>
      </w:r>
      <w:r>
        <w:rPr>
          <w:color w:val="2F3134"/>
          <w:spacing w:val="-4"/>
          <w:w w:val="105"/>
        </w:rPr>
        <w:t xml:space="preserve"> </w:t>
      </w:r>
      <w:r>
        <w:rPr>
          <w:color w:val="424646"/>
          <w:w w:val="105"/>
        </w:rPr>
        <w:t xml:space="preserve">защиты </w:t>
      </w:r>
      <w:r>
        <w:rPr>
          <w:color w:val="2F3134"/>
          <w:w w:val="105"/>
        </w:rPr>
        <w:t>социально-</w:t>
      </w:r>
      <w:r>
        <w:rPr>
          <w:color w:val="56595B"/>
          <w:w w:val="105"/>
        </w:rPr>
        <w:t>э</w:t>
      </w:r>
      <w:r>
        <w:rPr>
          <w:color w:val="2F3134"/>
          <w:w w:val="105"/>
        </w:rPr>
        <w:t>кономических прав</w:t>
      </w:r>
      <w:r>
        <w:rPr>
          <w:color w:val="2F3134"/>
          <w:spacing w:val="-7"/>
          <w:w w:val="105"/>
        </w:rPr>
        <w:t xml:space="preserve"> </w:t>
      </w:r>
      <w:r>
        <w:rPr>
          <w:color w:val="2F3134"/>
          <w:w w:val="105"/>
        </w:rPr>
        <w:t xml:space="preserve">и интересов, повышения </w:t>
      </w:r>
      <w:r>
        <w:rPr>
          <w:color w:val="424646"/>
          <w:w w:val="105"/>
        </w:rPr>
        <w:t xml:space="preserve">уровня </w:t>
      </w:r>
      <w:r>
        <w:rPr>
          <w:color w:val="2F3134"/>
          <w:w w:val="105"/>
        </w:rPr>
        <w:t xml:space="preserve">жизни членов Профсоюза, </w:t>
      </w:r>
      <w:r>
        <w:rPr>
          <w:color w:val="424646"/>
          <w:w w:val="105"/>
        </w:rPr>
        <w:t xml:space="preserve">соблюдения </w:t>
      </w:r>
      <w:r>
        <w:rPr>
          <w:color w:val="2F3134"/>
          <w:w w:val="105"/>
        </w:rPr>
        <w:t xml:space="preserve">норм труда как работниками, </w:t>
      </w:r>
      <w:r>
        <w:rPr>
          <w:color w:val="424646"/>
          <w:w w:val="105"/>
        </w:rPr>
        <w:t xml:space="preserve">так </w:t>
      </w:r>
      <w:r>
        <w:rPr>
          <w:color w:val="2F3134"/>
          <w:w w:val="105"/>
        </w:rPr>
        <w:t>и работо</w:t>
      </w:r>
      <w:r>
        <w:rPr>
          <w:color w:val="56595B"/>
          <w:w w:val="105"/>
        </w:rPr>
        <w:t>дател</w:t>
      </w:r>
      <w:r>
        <w:rPr>
          <w:color w:val="2F3134"/>
          <w:w w:val="105"/>
        </w:rPr>
        <w:t xml:space="preserve">ями, создания комфортных и безопасных условий труда, </w:t>
      </w:r>
      <w:r>
        <w:rPr>
          <w:color w:val="1D2123"/>
          <w:w w:val="105"/>
        </w:rPr>
        <w:t>повыш</w:t>
      </w:r>
      <w:r>
        <w:rPr>
          <w:color w:val="424646"/>
          <w:w w:val="105"/>
        </w:rPr>
        <w:t xml:space="preserve">ения авторитета </w:t>
      </w:r>
      <w:r>
        <w:rPr>
          <w:color w:val="2F3134"/>
          <w:w w:val="105"/>
        </w:rPr>
        <w:t>Профсоюза и мотивации профсоюзного членства,</w:t>
      </w:r>
      <w:r>
        <w:rPr>
          <w:color w:val="2F3134"/>
          <w:spacing w:val="-2"/>
          <w:w w:val="105"/>
        </w:rPr>
        <w:t xml:space="preserve"> </w:t>
      </w:r>
      <w:r>
        <w:rPr>
          <w:color w:val="424646"/>
          <w:w w:val="105"/>
        </w:rPr>
        <w:t xml:space="preserve">защиты </w:t>
      </w:r>
      <w:r>
        <w:rPr>
          <w:color w:val="2F3134"/>
          <w:w w:val="105"/>
        </w:rPr>
        <w:t>прав</w:t>
      </w:r>
      <w:r>
        <w:rPr>
          <w:color w:val="2F3134"/>
          <w:spacing w:val="-8"/>
          <w:w w:val="105"/>
        </w:rPr>
        <w:t xml:space="preserve"> </w:t>
      </w:r>
      <w:r>
        <w:rPr>
          <w:color w:val="2F3134"/>
          <w:w w:val="105"/>
        </w:rPr>
        <w:t xml:space="preserve">первичных </w:t>
      </w:r>
      <w:r>
        <w:rPr>
          <w:color w:val="1D2123"/>
          <w:w w:val="105"/>
        </w:rPr>
        <w:t>профсоюзны</w:t>
      </w:r>
      <w:r>
        <w:rPr>
          <w:color w:val="424646"/>
          <w:w w:val="105"/>
        </w:rPr>
        <w:t xml:space="preserve">х </w:t>
      </w:r>
      <w:r>
        <w:rPr>
          <w:color w:val="2F3134"/>
          <w:w w:val="105"/>
        </w:rPr>
        <w:t>организаций и профсоюзных активистов.</w:t>
      </w:r>
    </w:p>
    <w:p w14:paraId="379D2A43" w14:textId="77777777" w:rsidR="00782699" w:rsidRDefault="00782699">
      <w:pPr>
        <w:pStyle w:val="a3"/>
        <w:spacing w:before="4"/>
      </w:pPr>
    </w:p>
    <w:p w14:paraId="236B158C" w14:textId="6D3E0761" w:rsidR="00782699" w:rsidRDefault="00CA22BB">
      <w:pPr>
        <w:spacing w:before="1" w:line="252" w:lineRule="auto"/>
        <w:ind w:left="531" w:right="280" w:firstLine="553"/>
        <w:jc w:val="both"/>
        <w:rPr>
          <w:i/>
          <w:sz w:val="27"/>
        </w:rPr>
      </w:pPr>
      <w:r>
        <w:rPr>
          <w:i/>
          <w:color w:val="2F3134"/>
          <w:w w:val="105"/>
          <w:sz w:val="27"/>
        </w:rPr>
        <w:t>Учитывая изло</w:t>
      </w:r>
      <w:r w:rsidR="00272DA0">
        <w:rPr>
          <w:i/>
          <w:color w:val="2F3134"/>
          <w:w w:val="105"/>
          <w:sz w:val="27"/>
        </w:rPr>
        <w:t xml:space="preserve">женное, </w:t>
      </w:r>
      <w:r w:rsidR="00272DA0">
        <w:rPr>
          <w:i/>
          <w:color w:val="2F3134"/>
          <w:w w:val="105"/>
          <w:sz w:val="27"/>
          <w:lang w:val="en-US"/>
        </w:rPr>
        <w:t>I</w:t>
      </w:r>
      <w:r>
        <w:rPr>
          <w:i/>
          <w:color w:val="1D2123"/>
          <w:w w:val="105"/>
          <w:sz w:val="27"/>
        </w:rPr>
        <w:t>V П</w:t>
      </w:r>
      <w:r>
        <w:rPr>
          <w:i/>
          <w:color w:val="424646"/>
          <w:w w:val="105"/>
          <w:sz w:val="27"/>
        </w:rPr>
        <w:t xml:space="preserve">ленум </w:t>
      </w:r>
      <w:r>
        <w:rPr>
          <w:i/>
          <w:color w:val="2F3134"/>
          <w:w w:val="105"/>
          <w:sz w:val="27"/>
        </w:rPr>
        <w:t>ЦК Общероссийско</w:t>
      </w:r>
      <w:r>
        <w:rPr>
          <w:i/>
          <w:color w:val="56595B"/>
          <w:w w:val="105"/>
          <w:sz w:val="27"/>
        </w:rPr>
        <w:t>г</w:t>
      </w:r>
      <w:r>
        <w:rPr>
          <w:i/>
          <w:color w:val="2F3134"/>
          <w:w w:val="105"/>
          <w:sz w:val="27"/>
        </w:rPr>
        <w:t xml:space="preserve">о профсоюза </w:t>
      </w:r>
      <w:r>
        <w:rPr>
          <w:i/>
          <w:color w:val="424646"/>
          <w:spacing w:val="-2"/>
          <w:w w:val="105"/>
          <w:sz w:val="27"/>
        </w:rPr>
        <w:t xml:space="preserve">работников </w:t>
      </w:r>
      <w:r w:rsidR="00272DA0">
        <w:rPr>
          <w:i/>
          <w:color w:val="424646"/>
          <w:spacing w:val="-2"/>
          <w:w w:val="105"/>
          <w:sz w:val="27"/>
        </w:rPr>
        <w:t>жи</w:t>
      </w:r>
      <w:r>
        <w:rPr>
          <w:i/>
          <w:color w:val="424646"/>
          <w:spacing w:val="-2"/>
          <w:w w:val="105"/>
          <w:sz w:val="27"/>
        </w:rPr>
        <w:t>знеобеспечения</w:t>
      </w:r>
      <w:r>
        <w:rPr>
          <w:i/>
          <w:color w:val="424646"/>
          <w:spacing w:val="-24"/>
          <w:w w:val="105"/>
          <w:sz w:val="27"/>
        </w:rPr>
        <w:t xml:space="preserve"> </w:t>
      </w:r>
      <w:r>
        <w:rPr>
          <w:i/>
          <w:color w:val="2F3134"/>
          <w:spacing w:val="-2"/>
          <w:w w:val="105"/>
          <w:sz w:val="27"/>
        </w:rPr>
        <w:t>постановляет</w:t>
      </w:r>
      <w:r>
        <w:rPr>
          <w:i/>
          <w:color w:val="56595B"/>
          <w:spacing w:val="-2"/>
          <w:w w:val="105"/>
          <w:sz w:val="27"/>
        </w:rPr>
        <w:t>:</w:t>
      </w:r>
    </w:p>
    <w:p w14:paraId="5E266117" w14:textId="77777777" w:rsidR="00782699" w:rsidRDefault="00782699">
      <w:pPr>
        <w:pStyle w:val="a3"/>
        <w:spacing w:before="11"/>
        <w:rPr>
          <w:i/>
        </w:rPr>
      </w:pPr>
    </w:p>
    <w:p w14:paraId="0167A945" w14:textId="77777777" w:rsidR="00782699" w:rsidRDefault="00CA22BB">
      <w:pPr>
        <w:pStyle w:val="a5"/>
        <w:numPr>
          <w:ilvl w:val="0"/>
          <w:numId w:val="1"/>
        </w:numPr>
        <w:tabs>
          <w:tab w:val="left" w:pos="1496"/>
        </w:tabs>
        <w:spacing w:before="0" w:line="247" w:lineRule="auto"/>
        <w:ind w:right="243" w:firstLine="569"/>
        <w:jc w:val="both"/>
        <w:rPr>
          <w:color w:val="1D2123"/>
          <w:sz w:val="27"/>
        </w:rPr>
      </w:pPr>
      <w:r>
        <w:rPr>
          <w:color w:val="2F3134"/>
          <w:w w:val="105"/>
          <w:sz w:val="27"/>
        </w:rPr>
        <w:t>Центральному комитету, комитетам и сове</w:t>
      </w:r>
      <w:r>
        <w:rPr>
          <w:color w:val="56595B"/>
          <w:w w:val="105"/>
          <w:sz w:val="27"/>
        </w:rPr>
        <w:t>т</w:t>
      </w:r>
      <w:r>
        <w:rPr>
          <w:color w:val="2F3134"/>
          <w:w w:val="105"/>
          <w:sz w:val="27"/>
        </w:rPr>
        <w:t xml:space="preserve">ам </w:t>
      </w:r>
      <w:r>
        <w:rPr>
          <w:color w:val="424646"/>
          <w:w w:val="105"/>
          <w:sz w:val="27"/>
        </w:rPr>
        <w:t xml:space="preserve">территориальных </w:t>
      </w:r>
      <w:r>
        <w:rPr>
          <w:color w:val="2F3134"/>
          <w:w w:val="105"/>
          <w:sz w:val="27"/>
        </w:rPr>
        <w:t xml:space="preserve">организаций Профсоюза, первичным, объединённым </w:t>
      </w:r>
      <w:r>
        <w:rPr>
          <w:color w:val="424646"/>
          <w:w w:val="105"/>
          <w:sz w:val="27"/>
        </w:rPr>
        <w:t xml:space="preserve">первичным </w:t>
      </w:r>
      <w:r>
        <w:rPr>
          <w:color w:val="2F3134"/>
          <w:w w:val="105"/>
          <w:sz w:val="27"/>
        </w:rPr>
        <w:t>профсоюзным</w:t>
      </w:r>
      <w:r>
        <w:rPr>
          <w:color w:val="2F3134"/>
          <w:spacing w:val="24"/>
          <w:w w:val="105"/>
          <w:sz w:val="27"/>
        </w:rPr>
        <w:t xml:space="preserve"> </w:t>
      </w:r>
      <w:r>
        <w:rPr>
          <w:color w:val="1D2123"/>
          <w:w w:val="105"/>
          <w:sz w:val="27"/>
        </w:rPr>
        <w:t>орг</w:t>
      </w:r>
      <w:r>
        <w:rPr>
          <w:color w:val="424646"/>
          <w:w w:val="105"/>
          <w:sz w:val="27"/>
        </w:rPr>
        <w:t>аниза</w:t>
      </w:r>
      <w:r>
        <w:rPr>
          <w:color w:val="1D2123"/>
          <w:w w:val="105"/>
          <w:sz w:val="27"/>
        </w:rPr>
        <w:t xml:space="preserve">циям </w:t>
      </w:r>
      <w:r>
        <w:rPr>
          <w:color w:val="2F3134"/>
          <w:w w:val="105"/>
          <w:sz w:val="27"/>
        </w:rPr>
        <w:t>в</w:t>
      </w:r>
      <w:r>
        <w:rPr>
          <w:color w:val="2F3134"/>
          <w:spacing w:val="-17"/>
          <w:w w:val="105"/>
          <w:sz w:val="27"/>
        </w:rPr>
        <w:t xml:space="preserve"> </w:t>
      </w:r>
      <w:r>
        <w:rPr>
          <w:color w:val="2F3134"/>
          <w:w w:val="105"/>
          <w:sz w:val="27"/>
        </w:rPr>
        <w:t>соответствии</w:t>
      </w:r>
      <w:r>
        <w:rPr>
          <w:color w:val="2F3134"/>
          <w:spacing w:val="29"/>
          <w:w w:val="105"/>
          <w:sz w:val="27"/>
        </w:rPr>
        <w:t xml:space="preserve"> </w:t>
      </w:r>
      <w:r>
        <w:rPr>
          <w:color w:val="2F3134"/>
          <w:w w:val="105"/>
          <w:sz w:val="27"/>
        </w:rPr>
        <w:t>со</w:t>
      </w:r>
      <w:r>
        <w:rPr>
          <w:color w:val="2F3134"/>
          <w:spacing w:val="-15"/>
          <w:w w:val="105"/>
          <w:sz w:val="27"/>
        </w:rPr>
        <w:t xml:space="preserve"> </w:t>
      </w:r>
      <w:r>
        <w:rPr>
          <w:color w:val="2F3134"/>
          <w:w w:val="105"/>
          <w:sz w:val="27"/>
        </w:rPr>
        <w:t>своей</w:t>
      </w:r>
      <w:r>
        <w:rPr>
          <w:color w:val="2F3134"/>
          <w:spacing w:val="-5"/>
          <w:w w:val="105"/>
          <w:sz w:val="27"/>
        </w:rPr>
        <w:t xml:space="preserve"> </w:t>
      </w:r>
      <w:r>
        <w:rPr>
          <w:color w:val="2F3134"/>
          <w:w w:val="105"/>
          <w:sz w:val="27"/>
        </w:rPr>
        <w:t>компетенцией:</w:t>
      </w:r>
    </w:p>
    <w:p w14:paraId="00D55D7D" w14:textId="77777777" w:rsidR="00782699" w:rsidRDefault="00CA22BB">
      <w:pPr>
        <w:pStyle w:val="a5"/>
        <w:numPr>
          <w:ilvl w:val="1"/>
          <w:numId w:val="1"/>
        </w:numPr>
        <w:tabs>
          <w:tab w:val="left" w:pos="1632"/>
        </w:tabs>
        <w:spacing w:before="187" w:line="249" w:lineRule="auto"/>
        <w:ind w:left="535" w:right="248" w:firstLine="568"/>
        <w:jc w:val="both"/>
        <w:rPr>
          <w:color w:val="2F3134"/>
          <w:sz w:val="27"/>
        </w:rPr>
      </w:pPr>
      <w:r>
        <w:rPr>
          <w:color w:val="2F3134"/>
          <w:w w:val="105"/>
          <w:sz w:val="27"/>
        </w:rPr>
        <w:t xml:space="preserve">продолжить укрепление социального партнёрства на различных уровнях и в различных формах, прилагая </w:t>
      </w:r>
      <w:r>
        <w:rPr>
          <w:color w:val="424646"/>
          <w:w w:val="105"/>
          <w:sz w:val="27"/>
        </w:rPr>
        <w:t xml:space="preserve">усилия </w:t>
      </w:r>
      <w:r>
        <w:rPr>
          <w:color w:val="56595B"/>
          <w:w w:val="105"/>
          <w:sz w:val="27"/>
        </w:rPr>
        <w:t>дл</w:t>
      </w:r>
      <w:r>
        <w:rPr>
          <w:color w:val="2F3134"/>
          <w:w w:val="105"/>
          <w:sz w:val="27"/>
        </w:rPr>
        <w:t xml:space="preserve">я развития отраслевой </w:t>
      </w:r>
      <w:r>
        <w:rPr>
          <w:color w:val="424646"/>
          <w:w w:val="105"/>
          <w:sz w:val="27"/>
        </w:rPr>
        <w:t xml:space="preserve">системы </w:t>
      </w:r>
      <w:r>
        <w:rPr>
          <w:color w:val="2F3134"/>
          <w:w w:val="105"/>
          <w:sz w:val="27"/>
        </w:rPr>
        <w:t xml:space="preserve">социального партнёрства как важнейшего </w:t>
      </w:r>
      <w:r>
        <w:rPr>
          <w:color w:val="424646"/>
          <w:w w:val="105"/>
          <w:sz w:val="27"/>
        </w:rPr>
        <w:t xml:space="preserve">механизма </w:t>
      </w:r>
      <w:r>
        <w:rPr>
          <w:color w:val="2F3134"/>
          <w:w w:val="105"/>
          <w:sz w:val="27"/>
        </w:rPr>
        <w:t xml:space="preserve">социально­ </w:t>
      </w:r>
      <w:r>
        <w:rPr>
          <w:color w:val="424646"/>
          <w:w w:val="105"/>
          <w:sz w:val="27"/>
        </w:rPr>
        <w:t xml:space="preserve">трудовых </w:t>
      </w:r>
      <w:r>
        <w:rPr>
          <w:color w:val="2F3134"/>
          <w:w w:val="105"/>
          <w:sz w:val="27"/>
        </w:rPr>
        <w:t xml:space="preserve">и </w:t>
      </w:r>
      <w:r>
        <w:rPr>
          <w:color w:val="424646"/>
          <w:w w:val="105"/>
          <w:sz w:val="27"/>
        </w:rPr>
        <w:t xml:space="preserve">экономических </w:t>
      </w:r>
      <w:r>
        <w:rPr>
          <w:color w:val="2F3134"/>
          <w:w w:val="105"/>
          <w:sz w:val="27"/>
        </w:rPr>
        <w:t>отношений;</w:t>
      </w:r>
    </w:p>
    <w:p w14:paraId="14703857" w14:textId="77777777" w:rsidR="00782699" w:rsidRDefault="00CA22BB">
      <w:pPr>
        <w:pStyle w:val="a5"/>
        <w:numPr>
          <w:ilvl w:val="1"/>
          <w:numId w:val="1"/>
        </w:numPr>
        <w:tabs>
          <w:tab w:val="left" w:pos="1524"/>
        </w:tabs>
        <w:spacing w:before="180" w:line="252" w:lineRule="auto"/>
        <w:ind w:left="560" w:right="226" w:firstLine="551"/>
        <w:jc w:val="both"/>
        <w:rPr>
          <w:color w:val="0C0F0F"/>
          <w:sz w:val="27"/>
        </w:rPr>
      </w:pPr>
      <w:r>
        <w:rPr>
          <w:color w:val="2F3134"/>
          <w:w w:val="105"/>
          <w:sz w:val="27"/>
        </w:rPr>
        <w:t>продолжить</w:t>
      </w:r>
      <w:r>
        <w:rPr>
          <w:color w:val="2F3134"/>
          <w:spacing w:val="-18"/>
          <w:w w:val="105"/>
          <w:sz w:val="27"/>
        </w:rPr>
        <w:t xml:space="preserve"> </w:t>
      </w:r>
      <w:r>
        <w:rPr>
          <w:color w:val="2F3134"/>
          <w:w w:val="105"/>
          <w:sz w:val="27"/>
        </w:rPr>
        <w:t>работу</w:t>
      </w:r>
      <w:r>
        <w:rPr>
          <w:color w:val="2F3134"/>
          <w:spacing w:val="-18"/>
          <w:w w:val="105"/>
          <w:sz w:val="27"/>
        </w:rPr>
        <w:t xml:space="preserve"> </w:t>
      </w:r>
      <w:r>
        <w:rPr>
          <w:color w:val="1D2123"/>
          <w:w w:val="105"/>
          <w:sz w:val="27"/>
        </w:rPr>
        <w:t>по</w:t>
      </w:r>
      <w:r>
        <w:rPr>
          <w:color w:val="1D2123"/>
          <w:spacing w:val="-18"/>
          <w:w w:val="105"/>
          <w:sz w:val="27"/>
        </w:rPr>
        <w:t xml:space="preserve"> </w:t>
      </w:r>
      <w:r>
        <w:rPr>
          <w:color w:val="2F3134"/>
          <w:w w:val="105"/>
          <w:sz w:val="27"/>
        </w:rPr>
        <w:t>формированию</w:t>
      </w:r>
      <w:r>
        <w:rPr>
          <w:color w:val="2F3134"/>
          <w:spacing w:val="-17"/>
          <w:w w:val="105"/>
          <w:sz w:val="27"/>
        </w:rPr>
        <w:t xml:space="preserve"> </w:t>
      </w:r>
      <w:r>
        <w:rPr>
          <w:color w:val="424646"/>
          <w:w w:val="105"/>
          <w:sz w:val="27"/>
        </w:rPr>
        <w:t>эффективной</w:t>
      </w:r>
      <w:r>
        <w:rPr>
          <w:color w:val="424646"/>
          <w:spacing w:val="-18"/>
          <w:w w:val="105"/>
          <w:sz w:val="27"/>
        </w:rPr>
        <w:t xml:space="preserve"> </w:t>
      </w:r>
      <w:r>
        <w:rPr>
          <w:color w:val="2F3134"/>
          <w:w w:val="105"/>
          <w:sz w:val="27"/>
        </w:rPr>
        <w:t>тарифно-ценовой политики в сфере ЖКХ и ГЭТ;</w:t>
      </w:r>
    </w:p>
    <w:p w14:paraId="302E1BDC" w14:textId="77777777" w:rsidR="00782699" w:rsidRDefault="00CA22BB">
      <w:pPr>
        <w:pStyle w:val="a5"/>
        <w:numPr>
          <w:ilvl w:val="1"/>
          <w:numId w:val="1"/>
        </w:numPr>
        <w:tabs>
          <w:tab w:val="left" w:pos="1548"/>
        </w:tabs>
        <w:spacing w:before="177" w:line="252" w:lineRule="auto"/>
        <w:ind w:left="555" w:right="246" w:firstLine="563"/>
        <w:jc w:val="both"/>
        <w:rPr>
          <w:color w:val="1D2123"/>
          <w:sz w:val="27"/>
        </w:rPr>
      </w:pPr>
      <w:r>
        <w:rPr>
          <w:color w:val="424646"/>
          <w:w w:val="105"/>
          <w:sz w:val="27"/>
        </w:rPr>
        <w:t xml:space="preserve">добиваться </w:t>
      </w:r>
      <w:r>
        <w:rPr>
          <w:color w:val="2F3134"/>
          <w:w w:val="105"/>
          <w:sz w:val="27"/>
        </w:rPr>
        <w:t xml:space="preserve">реализации </w:t>
      </w:r>
      <w:r>
        <w:rPr>
          <w:color w:val="1D2123"/>
          <w:w w:val="105"/>
          <w:sz w:val="27"/>
        </w:rPr>
        <w:t>прав</w:t>
      </w:r>
      <w:r>
        <w:rPr>
          <w:color w:val="424646"/>
          <w:w w:val="105"/>
          <w:sz w:val="27"/>
        </w:rPr>
        <w:t xml:space="preserve">а </w:t>
      </w:r>
      <w:r>
        <w:rPr>
          <w:color w:val="2F3134"/>
          <w:w w:val="105"/>
          <w:sz w:val="27"/>
        </w:rPr>
        <w:t>работников ЖКХ и</w:t>
      </w:r>
      <w:r>
        <w:rPr>
          <w:color w:val="2F3134"/>
          <w:spacing w:val="-7"/>
          <w:w w:val="105"/>
          <w:sz w:val="27"/>
        </w:rPr>
        <w:t xml:space="preserve"> </w:t>
      </w:r>
      <w:r>
        <w:rPr>
          <w:color w:val="2F3134"/>
          <w:w w:val="105"/>
          <w:sz w:val="27"/>
        </w:rPr>
        <w:t>ГЭТ</w:t>
      </w:r>
      <w:r>
        <w:rPr>
          <w:color w:val="2F3134"/>
          <w:spacing w:val="-2"/>
          <w:w w:val="105"/>
          <w:sz w:val="27"/>
        </w:rPr>
        <w:t xml:space="preserve"> </w:t>
      </w:r>
      <w:r>
        <w:rPr>
          <w:color w:val="2F3134"/>
          <w:w w:val="105"/>
          <w:sz w:val="27"/>
        </w:rPr>
        <w:t>на</w:t>
      </w:r>
      <w:r>
        <w:rPr>
          <w:color w:val="2F3134"/>
          <w:spacing w:val="-5"/>
          <w:w w:val="105"/>
          <w:sz w:val="27"/>
        </w:rPr>
        <w:t xml:space="preserve"> </w:t>
      </w:r>
      <w:r>
        <w:rPr>
          <w:color w:val="424646"/>
          <w:w w:val="105"/>
          <w:sz w:val="27"/>
        </w:rPr>
        <w:t xml:space="preserve">достойную </w:t>
      </w:r>
      <w:r>
        <w:rPr>
          <w:color w:val="424646"/>
          <w:spacing w:val="-2"/>
          <w:w w:val="105"/>
          <w:sz w:val="27"/>
        </w:rPr>
        <w:t>зар</w:t>
      </w:r>
      <w:r>
        <w:rPr>
          <w:color w:val="1D2123"/>
          <w:spacing w:val="-2"/>
          <w:w w:val="105"/>
          <w:sz w:val="27"/>
        </w:rPr>
        <w:t>п</w:t>
      </w:r>
      <w:r>
        <w:rPr>
          <w:color w:val="424646"/>
          <w:spacing w:val="-2"/>
          <w:w w:val="105"/>
          <w:sz w:val="27"/>
        </w:rPr>
        <w:t>лату;</w:t>
      </w:r>
    </w:p>
    <w:p w14:paraId="73EFA597" w14:textId="77777777" w:rsidR="00782699" w:rsidRDefault="00782699">
      <w:pPr>
        <w:spacing w:line="252" w:lineRule="auto"/>
        <w:jc w:val="both"/>
        <w:rPr>
          <w:sz w:val="27"/>
        </w:rPr>
        <w:sectPr w:rsidR="00782699">
          <w:pgSz w:w="11920" w:h="16840"/>
          <w:pgMar w:top="0" w:right="480" w:bottom="0" w:left="1260" w:header="720" w:footer="720" w:gutter="0"/>
          <w:cols w:space="720"/>
        </w:sectPr>
      </w:pPr>
    </w:p>
    <w:p w14:paraId="4BB0922B" w14:textId="77777777" w:rsidR="00782699" w:rsidRDefault="00782699">
      <w:pPr>
        <w:pStyle w:val="a3"/>
        <w:rPr>
          <w:sz w:val="20"/>
        </w:rPr>
      </w:pPr>
    </w:p>
    <w:p w14:paraId="4FE46B0A" w14:textId="77777777" w:rsidR="00782699" w:rsidRDefault="00782699">
      <w:pPr>
        <w:pStyle w:val="a3"/>
        <w:rPr>
          <w:sz w:val="29"/>
        </w:rPr>
      </w:pPr>
    </w:p>
    <w:p w14:paraId="08EB3C4C" w14:textId="77777777" w:rsidR="00782699" w:rsidRDefault="00CA22BB">
      <w:pPr>
        <w:pStyle w:val="a5"/>
        <w:numPr>
          <w:ilvl w:val="1"/>
          <w:numId w:val="1"/>
        </w:numPr>
        <w:tabs>
          <w:tab w:val="left" w:pos="1510"/>
        </w:tabs>
        <w:spacing w:line="247" w:lineRule="auto"/>
        <w:ind w:left="411" w:right="358" w:firstLine="570"/>
        <w:jc w:val="both"/>
        <w:rPr>
          <w:color w:val="232626"/>
          <w:sz w:val="27"/>
        </w:rPr>
      </w:pPr>
      <w:r>
        <w:rPr>
          <w:color w:val="232626"/>
          <w:w w:val="105"/>
          <w:sz w:val="27"/>
        </w:rPr>
        <w:t>работать над усилением роли сторон социального партнёрства</w:t>
      </w:r>
      <w:r>
        <w:rPr>
          <w:color w:val="414446"/>
          <w:w w:val="105"/>
          <w:sz w:val="27"/>
        </w:rPr>
        <w:t xml:space="preserve">; </w:t>
      </w:r>
      <w:r>
        <w:rPr>
          <w:color w:val="232626"/>
          <w:w w:val="105"/>
          <w:sz w:val="27"/>
        </w:rPr>
        <w:t xml:space="preserve">добиваться обязательного учёта соглашений и коллективных договоров </w:t>
      </w:r>
      <w:r>
        <w:rPr>
          <w:rFonts w:ascii="Arial" w:hAnsi="Arial"/>
          <w:color w:val="232626"/>
          <w:w w:val="105"/>
          <w:sz w:val="26"/>
        </w:rPr>
        <w:t xml:space="preserve">в </w:t>
      </w:r>
      <w:r>
        <w:rPr>
          <w:color w:val="232626"/>
          <w:w w:val="105"/>
          <w:sz w:val="27"/>
        </w:rPr>
        <w:t>нормативно</w:t>
      </w:r>
      <w:r>
        <w:rPr>
          <w:color w:val="030305"/>
          <w:w w:val="105"/>
          <w:sz w:val="27"/>
        </w:rPr>
        <w:t>-</w:t>
      </w:r>
      <w:r>
        <w:rPr>
          <w:color w:val="232626"/>
          <w:w w:val="105"/>
          <w:sz w:val="27"/>
        </w:rPr>
        <w:t>правовом регулировании экономической деятельности предприятий</w:t>
      </w:r>
      <w:r>
        <w:rPr>
          <w:color w:val="414446"/>
          <w:w w:val="105"/>
          <w:sz w:val="27"/>
        </w:rPr>
        <w:t>/</w:t>
      </w:r>
      <w:r>
        <w:rPr>
          <w:color w:val="232626"/>
          <w:w w:val="105"/>
          <w:sz w:val="27"/>
        </w:rPr>
        <w:t>организаций жизнеобеспечения</w:t>
      </w:r>
      <w:r>
        <w:rPr>
          <w:color w:val="232626"/>
          <w:spacing w:val="-4"/>
          <w:w w:val="105"/>
          <w:sz w:val="27"/>
        </w:rPr>
        <w:t xml:space="preserve"> </w:t>
      </w:r>
      <w:r>
        <w:rPr>
          <w:color w:val="232626"/>
          <w:w w:val="105"/>
          <w:sz w:val="27"/>
        </w:rPr>
        <w:t>всех форм собственности;</w:t>
      </w:r>
    </w:p>
    <w:p w14:paraId="4374E509" w14:textId="77777777" w:rsidR="00782699" w:rsidRDefault="00CA22BB">
      <w:pPr>
        <w:pStyle w:val="a5"/>
        <w:numPr>
          <w:ilvl w:val="1"/>
          <w:numId w:val="1"/>
        </w:numPr>
        <w:tabs>
          <w:tab w:val="left" w:pos="1515"/>
        </w:tabs>
        <w:spacing w:before="185" w:line="247" w:lineRule="auto"/>
        <w:ind w:left="411" w:right="369" w:firstLine="570"/>
        <w:jc w:val="both"/>
        <w:rPr>
          <w:color w:val="232626"/>
          <w:sz w:val="27"/>
        </w:rPr>
      </w:pPr>
      <w:r>
        <w:rPr>
          <w:color w:val="232626"/>
          <w:w w:val="105"/>
          <w:sz w:val="27"/>
        </w:rPr>
        <w:t>стремиться к максимальному охвату работников объединяемых Профсоюзом предприятий и организаций коллективными договорами и соглашениями, оказывать помощь</w:t>
      </w:r>
      <w:r>
        <w:rPr>
          <w:color w:val="232626"/>
          <w:spacing w:val="-7"/>
          <w:w w:val="105"/>
          <w:sz w:val="27"/>
        </w:rPr>
        <w:t xml:space="preserve"> </w:t>
      </w:r>
      <w:r>
        <w:rPr>
          <w:color w:val="232626"/>
          <w:w w:val="105"/>
          <w:sz w:val="27"/>
        </w:rPr>
        <w:t>первичным профсоюзным организациям</w:t>
      </w:r>
      <w:r>
        <w:rPr>
          <w:color w:val="232626"/>
          <w:spacing w:val="-2"/>
          <w:w w:val="105"/>
          <w:sz w:val="27"/>
        </w:rPr>
        <w:t xml:space="preserve"> </w:t>
      </w:r>
      <w:r>
        <w:rPr>
          <w:color w:val="232626"/>
          <w:w w:val="105"/>
          <w:sz w:val="27"/>
        </w:rPr>
        <w:t xml:space="preserve">в подготовке, заключении и регистрации этих нормативных правовых </w:t>
      </w:r>
      <w:r>
        <w:rPr>
          <w:color w:val="232626"/>
          <w:spacing w:val="-2"/>
          <w:w w:val="105"/>
          <w:sz w:val="27"/>
        </w:rPr>
        <w:t>документов;</w:t>
      </w:r>
    </w:p>
    <w:p w14:paraId="7683514C" w14:textId="77777777" w:rsidR="00782699" w:rsidRDefault="00CA22BB">
      <w:pPr>
        <w:pStyle w:val="a5"/>
        <w:numPr>
          <w:ilvl w:val="1"/>
          <w:numId w:val="1"/>
        </w:numPr>
        <w:tabs>
          <w:tab w:val="left" w:pos="1409"/>
        </w:tabs>
        <w:spacing w:before="218" w:line="242" w:lineRule="auto"/>
        <w:ind w:left="411" w:right="383" w:firstLine="570"/>
        <w:jc w:val="both"/>
        <w:rPr>
          <w:color w:val="232626"/>
          <w:sz w:val="27"/>
        </w:rPr>
      </w:pPr>
      <w:r>
        <w:rPr>
          <w:color w:val="232626"/>
          <w:w w:val="105"/>
          <w:sz w:val="27"/>
        </w:rPr>
        <w:t>всемерно</w:t>
      </w:r>
      <w:r>
        <w:rPr>
          <w:color w:val="232626"/>
          <w:spacing w:val="-18"/>
          <w:w w:val="105"/>
          <w:sz w:val="27"/>
        </w:rPr>
        <w:t xml:space="preserve"> </w:t>
      </w:r>
      <w:r>
        <w:rPr>
          <w:color w:val="232626"/>
          <w:w w:val="105"/>
          <w:sz w:val="27"/>
        </w:rPr>
        <w:t>использовать</w:t>
      </w:r>
      <w:r>
        <w:rPr>
          <w:color w:val="232626"/>
          <w:spacing w:val="-18"/>
          <w:w w:val="105"/>
          <w:sz w:val="27"/>
        </w:rPr>
        <w:t xml:space="preserve"> </w:t>
      </w:r>
      <w:r>
        <w:rPr>
          <w:color w:val="232626"/>
          <w:w w:val="105"/>
          <w:sz w:val="27"/>
        </w:rPr>
        <w:t>право</w:t>
      </w:r>
      <w:r>
        <w:rPr>
          <w:color w:val="232626"/>
          <w:spacing w:val="-18"/>
          <w:w w:val="105"/>
          <w:sz w:val="27"/>
        </w:rPr>
        <w:t xml:space="preserve"> </w:t>
      </w:r>
      <w:r>
        <w:rPr>
          <w:color w:val="232626"/>
          <w:w w:val="105"/>
          <w:sz w:val="27"/>
        </w:rPr>
        <w:t>Профсоюза</w:t>
      </w:r>
      <w:r>
        <w:rPr>
          <w:color w:val="232626"/>
          <w:spacing w:val="-17"/>
          <w:w w:val="105"/>
          <w:sz w:val="27"/>
        </w:rPr>
        <w:t xml:space="preserve"> </w:t>
      </w:r>
      <w:r>
        <w:rPr>
          <w:color w:val="232626"/>
          <w:w w:val="105"/>
          <w:sz w:val="27"/>
        </w:rPr>
        <w:t>на</w:t>
      </w:r>
      <w:r>
        <w:rPr>
          <w:color w:val="232626"/>
          <w:spacing w:val="-18"/>
          <w:w w:val="105"/>
          <w:sz w:val="27"/>
        </w:rPr>
        <w:t xml:space="preserve"> </w:t>
      </w:r>
      <w:r>
        <w:rPr>
          <w:color w:val="232626"/>
          <w:w w:val="105"/>
          <w:sz w:val="27"/>
        </w:rPr>
        <w:t>осуществление</w:t>
      </w:r>
      <w:r>
        <w:rPr>
          <w:color w:val="232626"/>
          <w:spacing w:val="-18"/>
          <w:w w:val="105"/>
          <w:sz w:val="27"/>
        </w:rPr>
        <w:t xml:space="preserve"> </w:t>
      </w:r>
      <w:r>
        <w:rPr>
          <w:color w:val="232626"/>
          <w:w w:val="105"/>
          <w:sz w:val="27"/>
        </w:rPr>
        <w:t>контроля над соблюдением трудового законодательства и иных содержащих нормы трудового права правовых актов, выполнением условий коллективных договоров</w:t>
      </w:r>
      <w:r>
        <w:rPr>
          <w:color w:val="414446"/>
          <w:w w:val="105"/>
          <w:sz w:val="27"/>
        </w:rPr>
        <w:t>,</w:t>
      </w:r>
      <w:r>
        <w:rPr>
          <w:color w:val="414446"/>
          <w:spacing w:val="-5"/>
          <w:w w:val="105"/>
          <w:sz w:val="27"/>
        </w:rPr>
        <w:t xml:space="preserve"> </w:t>
      </w:r>
      <w:r>
        <w:rPr>
          <w:color w:val="232626"/>
          <w:w w:val="105"/>
          <w:sz w:val="27"/>
        </w:rPr>
        <w:t>соглашений;</w:t>
      </w:r>
    </w:p>
    <w:p w14:paraId="26D2D84E" w14:textId="77777777" w:rsidR="00782699" w:rsidRDefault="00CA22BB">
      <w:pPr>
        <w:pStyle w:val="a5"/>
        <w:numPr>
          <w:ilvl w:val="1"/>
          <w:numId w:val="1"/>
        </w:numPr>
        <w:tabs>
          <w:tab w:val="left" w:pos="1423"/>
        </w:tabs>
        <w:spacing w:before="217" w:line="247" w:lineRule="auto"/>
        <w:ind w:right="379" w:firstLine="569"/>
        <w:jc w:val="both"/>
        <w:rPr>
          <w:color w:val="232626"/>
          <w:sz w:val="27"/>
        </w:rPr>
      </w:pPr>
      <w:r>
        <w:rPr>
          <w:color w:val="232626"/>
          <w:w w:val="105"/>
          <w:sz w:val="27"/>
        </w:rPr>
        <w:t>взаимодействовать</w:t>
      </w:r>
      <w:r>
        <w:rPr>
          <w:color w:val="232626"/>
          <w:spacing w:val="-18"/>
          <w:w w:val="105"/>
          <w:sz w:val="27"/>
        </w:rPr>
        <w:t xml:space="preserve"> </w:t>
      </w:r>
      <w:r>
        <w:rPr>
          <w:color w:val="232626"/>
          <w:w w:val="105"/>
          <w:sz w:val="27"/>
        </w:rPr>
        <w:t>с</w:t>
      </w:r>
      <w:r>
        <w:rPr>
          <w:color w:val="232626"/>
          <w:spacing w:val="-3"/>
          <w:w w:val="105"/>
          <w:sz w:val="27"/>
        </w:rPr>
        <w:t xml:space="preserve"> </w:t>
      </w:r>
      <w:r>
        <w:rPr>
          <w:color w:val="232626"/>
          <w:w w:val="105"/>
          <w:sz w:val="27"/>
        </w:rPr>
        <w:t>органами исполнительной</w:t>
      </w:r>
      <w:r>
        <w:rPr>
          <w:color w:val="232626"/>
          <w:spacing w:val="-3"/>
          <w:w w:val="105"/>
          <w:sz w:val="27"/>
        </w:rPr>
        <w:t xml:space="preserve"> </w:t>
      </w:r>
      <w:r>
        <w:rPr>
          <w:color w:val="232626"/>
          <w:w w:val="105"/>
          <w:sz w:val="27"/>
        </w:rPr>
        <w:t>власти, прокуратуры и Федеральной инспекции труда при осуществлении совместных проверок соблюдения трудового законодательства в объединяемых Профсоюзом организациях, добиваться устранения выявляемых нарушений, восстановления нарушенных прав членов Профсоюза;</w:t>
      </w:r>
    </w:p>
    <w:p w14:paraId="01C10061" w14:textId="77777777" w:rsidR="00782699" w:rsidRDefault="00CA22BB">
      <w:pPr>
        <w:pStyle w:val="a5"/>
        <w:numPr>
          <w:ilvl w:val="0"/>
          <w:numId w:val="1"/>
        </w:numPr>
        <w:tabs>
          <w:tab w:val="left" w:pos="1252"/>
        </w:tabs>
        <w:spacing w:before="190"/>
        <w:ind w:left="1252" w:hanging="274"/>
        <w:jc w:val="left"/>
        <w:rPr>
          <w:color w:val="232626"/>
          <w:sz w:val="27"/>
        </w:rPr>
      </w:pPr>
      <w:r>
        <w:rPr>
          <w:color w:val="232626"/>
          <w:sz w:val="27"/>
        </w:rPr>
        <w:t>Правовому</w:t>
      </w:r>
      <w:r>
        <w:rPr>
          <w:color w:val="232626"/>
          <w:spacing w:val="48"/>
          <w:sz w:val="27"/>
        </w:rPr>
        <w:t xml:space="preserve"> </w:t>
      </w:r>
      <w:r>
        <w:rPr>
          <w:color w:val="232626"/>
          <w:sz w:val="27"/>
        </w:rPr>
        <w:t>отделу</w:t>
      </w:r>
      <w:r>
        <w:rPr>
          <w:color w:val="232626"/>
          <w:spacing w:val="38"/>
          <w:sz w:val="27"/>
        </w:rPr>
        <w:t xml:space="preserve"> </w:t>
      </w:r>
      <w:r>
        <w:rPr>
          <w:color w:val="232626"/>
          <w:sz w:val="27"/>
        </w:rPr>
        <w:t>ЦК</w:t>
      </w:r>
      <w:r>
        <w:rPr>
          <w:color w:val="232626"/>
          <w:spacing w:val="23"/>
          <w:sz w:val="27"/>
        </w:rPr>
        <w:t xml:space="preserve"> </w:t>
      </w:r>
      <w:r>
        <w:rPr>
          <w:color w:val="232626"/>
          <w:spacing w:val="-2"/>
          <w:sz w:val="27"/>
        </w:rPr>
        <w:t>Профсоюза:</w:t>
      </w:r>
    </w:p>
    <w:p w14:paraId="64384D1F" w14:textId="77777777" w:rsidR="00782699" w:rsidRDefault="00CA22BB">
      <w:pPr>
        <w:pStyle w:val="a5"/>
        <w:numPr>
          <w:ilvl w:val="1"/>
          <w:numId w:val="1"/>
        </w:numPr>
        <w:tabs>
          <w:tab w:val="left" w:pos="1626"/>
        </w:tabs>
        <w:spacing w:before="214" w:line="235" w:lineRule="auto"/>
        <w:ind w:right="379" w:firstLine="566"/>
        <w:jc w:val="both"/>
        <w:rPr>
          <w:color w:val="232626"/>
          <w:sz w:val="27"/>
        </w:rPr>
      </w:pPr>
      <w:r>
        <w:rPr>
          <w:color w:val="232626"/>
          <w:w w:val="105"/>
          <w:sz w:val="27"/>
        </w:rPr>
        <w:t>продолжить подготовку материалов по судебной практике территориальных</w:t>
      </w:r>
      <w:r>
        <w:rPr>
          <w:color w:val="232626"/>
          <w:spacing w:val="-15"/>
          <w:w w:val="105"/>
          <w:sz w:val="27"/>
        </w:rPr>
        <w:t xml:space="preserve"> </w:t>
      </w:r>
      <w:r>
        <w:rPr>
          <w:color w:val="232626"/>
          <w:w w:val="105"/>
          <w:sz w:val="27"/>
        </w:rPr>
        <w:t>организаций;</w:t>
      </w:r>
    </w:p>
    <w:p w14:paraId="5EF38DD5" w14:textId="77777777" w:rsidR="00782699" w:rsidRDefault="00782699">
      <w:pPr>
        <w:pStyle w:val="a3"/>
        <w:spacing w:before="9"/>
        <w:rPr>
          <w:sz w:val="9"/>
        </w:rPr>
      </w:pPr>
    </w:p>
    <w:p w14:paraId="4095009E" w14:textId="77777777" w:rsidR="00782699" w:rsidRDefault="00782699">
      <w:pPr>
        <w:rPr>
          <w:sz w:val="9"/>
        </w:rPr>
        <w:sectPr w:rsidR="00782699">
          <w:pgSz w:w="11920" w:h="16840"/>
          <w:pgMar w:top="400" w:right="480" w:bottom="0" w:left="1260" w:header="720" w:footer="720" w:gutter="0"/>
          <w:cols w:space="720"/>
        </w:sectPr>
      </w:pPr>
    </w:p>
    <w:p w14:paraId="2F4577E1" w14:textId="77777777" w:rsidR="00782699" w:rsidRDefault="00CA22BB">
      <w:pPr>
        <w:pStyle w:val="a3"/>
        <w:tabs>
          <w:tab w:val="left" w:pos="1827"/>
          <w:tab w:val="left" w:pos="3223"/>
        </w:tabs>
        <w:spacing w:before="89" w:line="244" w:lineRule="auto"/>
        <w:ind w:left="418" w:firstLine="560"/>
      </w:pPr>
      <w:r>
        <w:rPr>
          <w:color w:val="232626"/>
          <w:spacing w:val="-4"/>
          <w:w w:val="105"/>
        </w:rPr>
        <w:t>2.2.</w:t>
      </w:r>
      <w:r>
        <w:rPr>
          <w:color w:val="232626"/>
        </w:rPr>
        <w:tab/>
      </w:r>
      <w:r>
        <w:rPr>
          <w:color w:val="232626"/>
          <w:spacing w:val="-2"/>
          <w:w w:val="105"/>
        </w:rPr>
        <w:t>усилить</w:t>
      </w:r>
      <w:r>
        <w:rPr>
          <w:color w:val="232626"/>
        </w:rPr>
        <w:tab/>
      </w:r>
      <w:r>
        <w:rPr>
          <w:color w:val="232626"/>
          <w:spacing w:val="-4"/>
          <w:w w:val="105"/>
        </w:rPr>
        <w:t xml:space="preserve">контроль </w:t>
      </w:r>
      <w:r>
        <w:rPr>
          <w:color w:val="232626"/>
          <w:w w:val="105"/>
        </w:rPr>
        <w:t>запрашиваемой информации</w:t>
      </w:r>
      <w:r>
        <w:rPr>
          <w:color w:val="414446"/>
          <w:w w:val="105"/>
        </w:rPr>
        <w:t>.</w:t>
      </w:r>
    </w:p>
    <w:p w14:paraId="1714BB59" w14:textId="77777777" w:rsidR="00782699" w:rsidRDefault="00CA22BB">
      <w:pPr>
        <w:pStyle w:val="a3"/>
        <w:tabs>
          <w:tab w:val="left" w:pos="1049"/>
          <w:tab w:val="left" w:pos="3376"/>
        </w:tabs>
        <w:spacing w:before="105"/>
        <w:ind w:left="384"/>
      </w:pPr>
      <w:r>
        <w:br w:type="column"/>
      </w:r>
      <w:r>
        <w:rPr>
          <w:color w:val="232626"/>
          <w:spacing w:val="-5"/>
          <w:w w:val="105"/>
          <w:position w:val="2"/>
        </w:rPr>
        <w:t>за</w:t>
      </w:r>
      <w:r>
        <w:rPr>
          <w:color w:val="232626"/>
          <w:position w:val="2"/>
        </w:rPr>
        <w:tab/>
      </w:r>
      <w:r>
        <w:rPr>
          <w:color w:val="232626"/>
          <w:spacing w:val="-2"/>
          <w:w w:val="105"/>
          <w:position w:val="1"/>
        </w:rPr>
        <w:t>своевременным</w:t>
      </w:r>
      <w:r>
        <w:rPr>
          <w:color w:val="232626"/>
          <w:position w:val="1"/>
        </w:rPr>
        <w:tab/>
      </w:r>
      <w:r>
        <w:rPr>
          <w:color w:val="232626"/>
          <w:spacing w:val="-2"/>
          <w:w w:val="105"/>
        </w:rPr>
        <w:t>предоставлением</w:t>
      </w:r>
    </w:p>
    <w:p w14:paraId="1163F930" w14:textId="77777777" w:rsidR="00782699" w:rsidRDefault="00782699">
      <w:pPr>
        <w:sectPr w:rsidR="00782699">
          <w:type w:val="continuous"/>
          <w:pgSz w:w="11920" w:h="16840"/>
          <w:pgMar w:top="60" w:right="480" w:bottom="0" w:left="1260" w:header="720" w:footer="720" w:gutter="0"/>
          <w:cols w:num="2" w:space="720" w:equalWidth="0">
            <w:col w:w="4325" w:space="40"/>
            <w:col w:w="5815"/>
          </w:cols>
        </w:sectPr>
      </w:pPr>
    </w:p>
    <w:p w14:paraId="20D4CBDB" w14:textId="77777777" w:rsidR="00782699" w:rsidRDefault="00782699">
      <w:pPr>
        <w:rPr>
          <w:sz w:val="20"/>
        </w:rPr>
        <w:sectPr w:rsidR="00782699">
          <w:type w:val="continuous"/>
          <w:pgSz w:w="11920" w:h="16840"/>
          <w:pgMar w:top="60" w:right="480" w:bottom="0" w:left="1260" w:header="720" w:footer="720" w:gutter="0"/>
          <w:cols w:space="720"/>
        </w:sectPr>
      </w:pPr>
    </w:p>
    <w:p w14:paraId="1E9D60A9" w14:textId="77777777" w:rsidR="00782699" w:rsidRDefault="00CA22BB">
      <w:pPr>
        <w:pStyle w:val="a5"/>
        <w:numPr>
          <w:ilvl w:val="0"/>
          <w:numId w:val="1"/>
        </w:numPr>
        <w:tabs>
          <w:tab w:val="left" w:pos="1526"/>
        </w:tabs>
        <w:spacing w:line="247" w:lineRule="auto"/>
        <w:ind w:left="411" w:firstLine="562"/>
        <w:jc w:val="both"/>
        <w:rPr>
          <w:color w:val="232626"/>
          <w:sz w:val="27"/>
        </w:rPr>
      </w:pPr>
      <w:r>
        <w:rPr>
          <w:color w:val="232626"/>
          <w:w w:val="105"/>
          <w:sz w:val="27"/>
        </w:rPr>
        <w:t>Подготовить и законодательной в</w:t>
      </w:r>
      <w:r>
        <w:rPr>
          <w:color w:val="414446"/>
          <w:w w:val="105"/>
          <w:sz w:val="27"/>
        </w:rPr>
        <w:t>л</w:t>
      </w:r>
      <w:r>
        <w:rPr>
          <w:color w:val="232626"/>
          <w:w w:val="105"/>
          <w:sz w:val="27"/>
        </w:rPr>
        <w:t xml:space="preserve">асти </w:t>
      </w:r>
      <w:r>
        <w:rPr>
          <w:color w:val="232626"/>
          <w:sz w:val="27"/>
        </w:rPr>
        <w:t>коммунального</w:t>
      </w:r>
      <w:r>
        <w:rPr>
          <w:color w:val="232626"/>
          <w:spacing w:val="66"/>
          <w:sz w:val="27"/>
        </w:rPr>
        <w:t xml:space="preserve"> </w:t>
      </w:r>
      <w:r>
        <w:rPr>
          <w:color w:val="232626"/>
          <w:spacing w:val="-2"/>
          <w:sz w:val="27"/>
        </w:rPr>
        <w:t>хозяйства.</w:t>
      </w:r>
    </w:p>
    <w:p w14:paraId="77529F2C" w14:textId="26F68251" w:rsidR="00782699" w:rsidRDefault="00CA22BB" w:rsidP="00272DA0">
      <w:pPr>
        <w:pStyle w:val="a3"/>
        <w:tabs>
          <w:tab w:val="left" w:pos="964"/>
          <w:tab w:val="left" w:pos="1848"/>
          <w:tab w:val="left" w:pos="2678"/>
          <w:tab w:val="left" w:pos="3291"/>
          <w:tab w:val="left" w:pos="3986"/>
          <w:tab w:val="left" w:pos="4706"/>
          <w:tab w:val="left" w:pos="4947"/>
          <w:tab w:val="left" w:pos="5200"/>
        </w:tabs>
        <w:spacing w:before="118" w:line="252" w:lineRule="auto"/>
        <w:ind w:left="262" w:right="382" w:firstLine="27"/>
        <w:sectPr w:rsidR="00782699">
          <w:type w:val="continuous"/>
          <w:pgSz w:w="11920" w:h="16840"/>
          <w:pgMar w:top="60" w:right="480" w:bottom="0" w:left="1260" w:header="720" w:footer="720" w:gutter="0"/>
          <w:cols w:num="2" w:space="720" w:equalWidth="0">
            <w:col w:w="3595" w:space="40"/>
            <w:col w:w="6545"/>
          </w:cols>
        </w:sectPr>
      </w:pPr>
      <w:r>
        <w:br w:type="column"/>
      </w:r>
      <w:r>
        <w:rPr>
          <w:color w:val="232626"/>
          <w:spacing w:val="-2"/>
        </w:rPr>
        <w:t>направить</w:t>
      </w:r>
      <w:r>
        <w:rPr>
          <w:color w:val="232626"/>
        </w:rPr>
        <w:tab/>
      </w:r>
      <w:r>
        <w:rPr>
          <w:color w:val="232626"/>
          <w:spacing w:val="-2"/>
        </w:rPr>
        <w:t>Правительству</w:t>
      </w:r>
      <w:r>
        <w:rPr>
          <w:color w:val="232626"/>
        </w:rPr>
        <w:tab/>
      </w:r>
      <w:r>
        <w:rPr>
          <w:color w:val="232626"/>
          <w:spacing w:val="-6"/>
        </w:rPr>
        <w:t>РФ</w:t>
      </w:r>
      <w:r>
        <w:rPr>
          <w:color w:val="232626"/>
        </w:rPr>
        <w:tab/>
      </w:r>
      <w:r>
        <w:rPr>
          <w:color w:val="232626"/>
          <w:spacing w:val="-10"/>
        </w:rPr>
        <w:t>и</w:t>
      </w:r>
      <w:r>
        <w:rPr>
          <w:color w:val="232626"/>
        </w:rPr>
        <w:tab/>
      </w:r>
      <w:r>
        <w:rPr>
          <w:color w:val="232626"/>
        </w:rPr>
        <w:tab/>
      </w:r>
      <w:r>
        <w:rPr>
          <w:color w:val="232626"/>
          <w:spacing w:val="-2"/>
        </w:rPr>
        <w:t xml:space="preserve">органам </w:t>
      </w:r>
      <w:r>
        <w:rPr>
          <w:color w:val="232626"/>
          <w:spacing w:val="-5"/>
        </w:rPr>
        <w:t>РФ</w:t>
      </w:r>
      <w:r>
        <w:rPr>
          <w:color w:val="232626"/>
        </w:rPr>
        <w:tab/>
      </w:r>
      <w:r>
        <w:rPr>
          <w:color w:val="232626"/>
          <w:spacing w:val="-2"/>
        </w:rPr>
        <w:t>Обращение</w:t>
      </w:r>
      <w:r>
        <w:rPr>
          <w:color w:val="232626"/>
        </w:rPr>
        <w:tab/>
      </w:r>
      <w:r>
        <w:rPr>
          <w:color w:val="232626"/>
          <w:spacing w:val="-5"/>
        </w:rPr>
        <w:t>по</w:t>
      </w:r>
      <w:r>
        <w:rPr>
          <w:color w:val="232626"/>
        </w:rPr>
        <w:tab/>
      </w:r>
      <w:r>
        <w:rPr>
          <w:color w:val="232626"/>
          <w:spacing w:val="-2"/>
        </w:rPr>
        <w:t>проблемам</w:t>
      </w:r>
      <w:r>
        <w:rPr>
          <w:color w:val="232626"/>
        </w:rPr>
        <w:tab/>
      </w:r>
      <w:r>
        <w:rPr>
          <w:color w:val="232626"/>
        </w:rPr>
        <w:tab/>
      </w:r>
      <w:r>
        <w:rPr>
          <w:color w:val="232626"/>
          <w:spacing w:val="-2"/>
        </w:rPr>
        <w:t>жилищн</w:t>
      </w:r>
      <w:r w:rsidR="00272DA0">
        <w:rPr>
          <w:color w:val="232626"/>
          <w:spacing w:val="-2"/>
        </w:rPr>
        <w:t>о-</w:t>
      </w:r>
    </w:p>
    <w:p w14:paraId="4C5C4646" w14:textId="77777777" w:rsidR="00782699" w:rsidRDefault="00782699">
      <w:pPr>
        <w:pStyle w:val="a3"/>
        <w:rPr>
          <w:sz w:val="20"/>
        </w:rPr>
      </w:pPr>
    </w:p>
    <w:p w14:paraId="0B00C62C" w14:textId="6791B6A0" w:rsidR="00782699" w:rsidRPr="003E6720" w:rsidRDefault="00272DA0" w:rsidP="00272DA0">
      <w:pPr>
        <w:pStyle w:val="a3"/>
        <w:numPr>
          <w:ilvl w:val="0"/>
          <w:numId w:val="1"/>
        </w:numPr>
        <w:ind w:firstLine="466"/>
        <w:jc w:val="both"/>
      </w:pPr>
      <w:r w:rsidRPr="003E6720">
        <w:t>Контроль исполнения настоящего постановления возложить на заместителя Председателя Профсоюза И.П.Чураеву.</w:t>
      </w:r>
    </w:p>
    <w:p w14:paraId="37BF3830" w14:textId="77777777" w:rsidR="00782699" w:rsidRDefault="00782699">
      <w:pPr>
        <w:pStyle w:val="a3"/>
        <w:rPr>
          <w:sz w:val="20"/>
        </w:rPr>
      </w:pPr>
    </w:p>
    <w:p w14:paraId="3DDB57BD" w14:textId="77777777" w:rsidR="00782699" w:rsidRDefault="00782699">
      <w:pPr>
        <w:pStyle w:val="a3"/>
        <w:rPr>
          <w:sz w:val="20"/>
        </w:rPr>
      </w:pPr>
    </w:p>
    <w:p w14:paraId="22C1C062" w14:textId="77777777" w:rsidR="00782699" w:rsidRDefault="00782699">
      <w:pPr>
        <w:pStyle w:val="a3"/>
        <w:rPr>
          <w:sz w:val="20"/>
        </w:rPr>
      </w:pPr>
    </w:p>
    <w:p w14:paraId="7DFE3774" w14:textId="77777777" w:rsidR="00782699" w:rsidRDefault="00782699">
      <w:pPr>
        <w:pStyle w:val="a3"/>
        <w:rPr>
          <w:sz w:val="20"/>
        </w:rPr>
      </w:pPr>
    </w:p>
    <w:p w14:paraId="1CA264C3" w14:textId="77777777" w:rsidR="00782699" w:rsidRDefault="00782699">
      <w:pPr>
        <w:pStyle w:val="a3"/>
        <w:rPr>
          <w:sz w:val="20"/>
        </w:rPr>
      </w:pPr>
    </w:p>
    <w:p w14:paraId="1D005DFD" w14:textId="77777777" w:rsidR="00782699" w:rsidRDefault="00782699">
      <w:pPr>
        <w:pStyle w:val="a3"/>
        <w:rPr>
          <w:sz w:val="20"/>
        </w:rPr>
      </w:pPr>
    </w:p>
    <w:p w14:paraId="322281E3" w14:textId="77777777" w:rsidR="00782699" w:rsidRDefault="00782699">
      <w:pPr>
        <w:pStyle w:val="a3"/>
        <w:rPr>
          <w:sz w:val="20"/>
        </w:rPr>
      </w:pPr>
    </w:p>
    <w:p w14:paraId="70DDA62C" w14:textId="77777777" w:rsidR="00782699" w:rsidRDefault="00782699">
      <w:pPr>
        <w:pStyle w:val="a3"/>
        <w:rPr>
          <w:sz w:val="20"/>
        </w:rPr>
      </w:pPr>
    </w:p>
    <w:p w14:paraId="023CD57B" w14:textId="77777777" w:rsidR="00782699" w:rsidRDefault="00782699">
      <w:pPr>
        <w:pStyle w:val="a3"/>
        <w:spacing w:before="3"/>
        <w:rPr>
          <w:sz w:val="20"/>
        </w:rPr>
      </w:pPr>
    </w:p>
    <w:p w14:paraId="72D68DF2" w14:textId="29BC9BF6" w:rsidR="00782699" w:rsidRDefault="00CA22BB">
      <w:pPr>
        <w:tabs>
          <w:tab w:val="left" w:pos="5574"/>
        </w:tabs>
        <w:ind w:left="623"/>
        <w:rPr>
          <w:sz w:val="20"/>
        </w:rPr>
      </w:pPr>
      <w:r>
        <w:rPr>
          <w:sz w:val="20"/>
        </w:rPr>
        <w:tab/>
      </w:r>
      <w:bookmarkEnd w:id="0"/>
    </w:p>
    <w:sectPr w:rsidR="00782699">
      <w:type w:val="continuous"/>
      <w:pgSz w:w="11920" w:h="16840"/>
      <w:pgMar w:top="60" w:right="480" w:bottom="0" w:left="12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C74B53"/>
    <w:multiLevelType w:val="multilevel"/>
    <w:tmpl w:val="E1E0106C"/>
    <w:lvl w:ilvl="0">
      <w:start w:val="1"/>
      <w:numFmt w:val="decimal"/>
      <w:lvlText w:val="%1."/>
      <w:lvlJc w:val="left"/>
      <w:pPr>
        <w:ind w:left="527" w:hanging="402"/>
        <w:jc w:val="right"/>
      </w:pPr>
      <w:rPr>
        <w:rFonts w:hint="default"/>
        <w:spacing w:val="0"/>
        <w:w w:val="10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12" w:hanging="650"/>
        <w:jc w:val="left"/>
      </w:pPr>
      <w:rPr>
        <w:rFonts w:hint="default"/>
        <w:spacing w:val="0"/>
        <w:w w:val="111"/>
        <w:lang w:val="ru-RU" w:eastAsia="en-US" w:bidi="ar-SA"/>
      </w:rPr>
    </w:lvl>
    <w:lvl w:ilvl="2">
      <w:numFmt w:val="bullet"/>
      <w:lvlText w:val="•"/>
      <w:lvlJc w:val="left"/>
      <w:pPr>
        <w:ind w:left="540" w:hanging="6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745" w:hanging="6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950" w:hanging="6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55" w:hanging="6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60" w:hanging="6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65" w:hanging="6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70" w:hanging="65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699"/>
    <w:rsid w:val="00272DA0"/>
    <w:rsid w:val="003E6720"/>
    <w:rsid w:val="00531A70"/>
    <w:rsid w:val="005C1BEE"/>
    <w:rsid w:val="00782699"/>
    <w:rsid w:val="00CA22BB"/>
    <w:rsid w:val="00E10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6FF8B"/>
  <w15:docId w15:val="{51E163E9-36A3-4292-B16D-0B0D965ED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7"/>
      <w:szCs w:val="27"/>
    </w:rPr>
  </w:style>
  <w:style w:type="paragraph" w:styleId="a4">
    <w:name w:val="Title"/>
    <w:basedOn w:val="a"/>
    <w:uiPriority w:val="10"/>
    <w:qFormat/>
    <w:pPr>
      <w:ind w:left="2563" w:right="3478"/>
      <w:jc w:val="center"/>
    </w:pPr>
    <w:rPr>
      <w:rFonts w:ascii="Courier New" w:eastAsia="Courier New" w:hAnsi="Courier New" w:cs="Courier New"/>
      <w:b/>
      <w:bCs/>
      <w:sz w:val="42"/>
      <w:szCs w:val="42"/>
    </w:rPr>
  </w:style>
  <w:style w:type="paragraph" w:styleId="a5">
    <w:name w:val="List Paragraph"/>
    <w:basedOn w:val="a"/>
    <w:uiPriority w:val="1"/>
    <w:qFormat/>
    <w:pPr>
      <w:spacing w:before="89"/>
      <w:ind w:left="411" w:firstLine="57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2367</Words>
  <Characters>13498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2026-06-09T12:09:00Z</dcterms:created>
  <dcterms:modified xsi:type="dcterms:W3CDTF">2026-06-10T06:10:00Z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2026-06-09T00:00:00Z</vt:filetime>
  </property>
  <property fmtid="{D5CDD505-2E9C-101B-9397-08002B2CF9AE}" pid="3" name="LastSaved">
    <vt:filetime>2026-06-09T00:00:00Z</vt:filetime>
  </property>
</Properties>
</file>