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6A0FB" w14:textId="6CA5268A" w:rsidR="00D4288E" w:rsidRPr="00654240" w:rsidRDefault="00D4288E" w:rsidP="00D4288E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Информация </w:t>
      </w:r>
    </w:p>
    <w:p w14:paraId="767A9AB1" w14:textId="77777777" w:rsidR="00511153" w:rsidRPr="00654240" w:rsidRDefault="00D4288E" w:rsidP="00511153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  <w:r w:rsidRPr="006542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колдоговорной кампании </w:t>
      </w:r>
      <w:r w:rsidR="00511153" w:rsidRPr="00654240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в 202</w:t>
      </w:r>
      <w:r w:rsidR="002F4986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3</w:t>
      </w:r>
      <w:r w:rsidR="00511153" w:rsidRPr="00654240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году</w:t>
      </w:r>
    </w:p>
    <w:p w14:paraId="588D6C83" w14:textId="77777777" w:rsidR="00511153" w:rsidRPr="00654240" w:rsidRDefault="00D4288E" w:rsidP="00D4288E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</w:pPr>
      <w:r w:rsidRPr="006542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Общероссийском профсоюзе работников </w:t>
      </w:r>
      <w:r w:rsidRPr="00654240"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жизнеобеспечения </w:t>
      </w:r>
    </w:p>
    <w:p w14:paraId="4488D34D" w14:textId="0A3648C1" w:rsidR="00D4288E" w:rsidRDefault="00D4288E" w:rsidP="00D4288E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14:paraId="5F91B8D4" w14:textId="77777777" w:rsidR="00B236A3" w:rsidRPr="00654240" w:rsidRDefault="00B236A3" w:rsidP="00D4288E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14:paraId="501F1886" w14:textId="77777777" w:rsidR="00D4288E" w:rsidRPr="00B236A3" w:rsidRDefault="00D4288E" w:rsidP="00B236A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4240">
        <w:rPr>
          <w:rFonts w:ascii="Times New Roman" w:hAnsi="Times New Roman" w:cs="Times New Roman"/>
          <w:spacing w:val="2"/>
          <w:sz w:val="28"/>
          <w:szCs w:val="28"/>
        </w:rPr>
        <w:t>В отчетном периоде н</w:t>
      </w:r>
      <w:r w:rsidRPr="00654240">
        <w:rPr>
          <w:rFonts w:ascii="Times New Roman" w:hAnsi="Times New Roman" w:cs="Times New Roman"/>
          <w:sz w:val="28"/>
          <w:szCs w:val="28"/>
        </w:rPr>
        <w:t xml:space="preserve">а федеральном уровне в отраслях объединяемых </w:t>
      </w:r>
      <w:r w:rsidR="00127D4D" w:rsidRPr="00654240">
        <w:rPr>
          <w:rFonts w:ascii="Times New Roman" w:hAnsi="Times New Roman" w:cs="Times New Roman"/>
          <w:sz w:val="28"/>
          <w:szCs w:val="28"/>
        </w:rPr>
        <w:t>Общероссийским п</w:t>
      </w:r>
      <w:r w:rsidRPr="00654240">
        <w:rPr>
          <w:rFonts w:ascii="Times New Roman" w:hAnsi="Times New Roman" w:cs="Times New Roman"/>
          <w:sz w:val="28"/>
          <w:szCs w:val="28"/>
        </w:rPr>
        <w:t xml:space="preserve">рофсоюзом </w:t>
      </w:r>
      <w:r w:rsidR="00127D4D" w:rsidRPr="00654240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Pr="00654240">
        <w:rPr>
          <w:rFonts w:ascii="Times New Roman" w:hAnsi="Times New Roman" w:cs="Times New Roman"/>
          <w:sz w:val="28"/>
          <w:szCs w:val="28"/>
        </w:rPr>
        <w:t xml:space="preserve">жизнеобеспечения </w:t>
      </w:r>
      <w:r w:rsidR="00127D4D" w:rsidRPr="00654240">
        <w:rPr>
          <w:rFonts w:ascii="Times New Roman" w:hAnsi="Times New Roman" w:cs="Times New Roman"/>
          <w:sz w:val="28"/>
          <w:szCs w:val="28"/>
        </w:rPr>
        <w:t xml:space="preserve">(далее – Профсоюз) </w:t>
      </w:r>
      <w:r w:rsidRPr="00654240">
        <w:rPr>
          <w:rFonts w:ascii="Times New Roman" w:hAnsi="Times New Roman" w:cs="Times New Roman"/>
          <w:sz w:val="28"/>
          <w:szCs w:val="28"/>
        </w:rPr>
        <w:t xml:space="preserve">действовали следующие отраслевые тарифные соглашения: </w:t>
      </w:r>
      <w:r w:rsidRPr="00654240">
        <w:rPr>
          <w:rFonts w:ascii="Times New Roman" w:hAnsi="Times New Roman" w:cs="Times New Roman"/>
          <w:sz w:val="28"/>
          <w:szCs w:val="28"/>
        </w:rPr>
        <w:tab/>
      </w:r>
      <w:r w:rsidRPr="00B236A3">
        <w:rPr>
          <w:rFonts w:ascii="Times New Roman" w:hAnsi="Times New Roman" w:cs="Times New Roman"/>
          <w:sz w:val="24"/>
          <w:szCs w:val="24"/>
        </w:rPr>
        <w:tab/>
      </w:r>
      <w:r w:rsidRPr="00B236A3">
        <w:rPr>
          <w:rFonts w:ascii="Times New Roman" w:hAnsi="Times New Roman" w:cs="Times New Roman"/>
          <w:sz w:val="24"/>
          <w:szCs w:val="24"/>
        </w:rPr>
        <w:tab/>
      </w:r>
      <w:r w:rsidRPr="00B236A3">
        <w:rPr>
          <w:rFonts w:ascii="Times New Roman" w:hAnsi="Times New Roman" w:cs="Times New Roman"/>
          <w:sz w:val="24"/>
          <w:szCs w:val="24"/>
        </w:rPr>
        <w:tab/>
      </w:r>
    </w:p>
    <w:p w14:paraId="53FCA791" w14:textId="2ED5319E" w:rsidR="00D4288E" w:rsidRDefault="00D4288E" w:rsidP="00511153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B236A3">
        <w:rPr>
          <w:rFonts w:ascii="Times New Roman" w:hAnsi="Times New Roman" w:cs="Times New Roman"/>
          <w:sz w:val="24"/>
          <w:szCs w:val="24"/>
        </w:rPr>
        <w:tab/>
      </w:r>
      <w:r w:rsidRPr="00B236A3">
        <w:rPr>
          <w:rFonts w:ascii="Times New Roman" w:hAnsi="Times New Roman" w:cs="Times New Roman"/>
          <w:sz w:val="24"/>
          <w:szCs w:val="24"/>
        </w:rPr>
        <w:tab/>
      </w:r>
      <w:r w:rsidRPr="00B236A3">
        <w:rPr>
          <w:rFonts w:ascii="Times New Roman" w:hAnsi="Times New Roman" w:cs="Times New Roman"/>
          <w:sz w:val="24"/>
          <w:szCs w:val="24"/>
        </w:rPr>
        <w:tab/>
      </w:r>
      <w:r w:rsidRPr="00B236A3">
        <w:rPr>
          <w:rFonts w:ascii="Times New Roman" w:hAnsi="Times New Roman" w:cs="Times New Roman"/>
          <w:sz w:val="24"/>
          <w:szCs w:val="24"/>
        </w:rPr>
        <w:tab/>
      </w:r>
      <w:r w:rsidRPr="00B236A3">
        <w:rPr>
          <w:rFonts w:ascii="Times New Roman" w:hAnsi="Times New Roman" w:cs="Times New Roman"/>
          <w:sz w:val="24"/>
          <w:szCs w:val="24"/>
        </w:rPr>
        <w:tab/>
      </w:r>
      <w:r w:rsidRPr="00B236A3">
        <w:rPr>
          <w:rFonts w:ascii="Times New Roman" w:hAnsi="Times New Roman" w:cs="Times New Roman"/>
          <w:sz w:val="24"/>
          <w:szCs w:val="24"/>
        </w:rPr>
        <w:tab/>
      </w:r>
      <w:r w:rsidRPr="00B236A3">
        <w:rPr>
          <w:rFonts w:ascii="Times New Roman" w:hAnsi="Times New Roman" w:cs="Times New Roman"/>
          <w:sz w:val="24"/>
          <w:szCs w:val="24"/>
        </w:rPr>
        <w:tab/>
      </w:r>
      <w:r w:rsidRPr="00B236A3">
        <w:rPr>
          <w:rFonts w:ascii="Times New Roman" w:hAnsi="Times New Roman" w:cs="Times New Roman"/>
          <w:sz w:val="24"/>
          <w:szCs w:val="24"/>
        </w:rPr>
        <w:tab/>
      </w:r>
      <w:r w:rsidRPr="00B236A3">
        <w:rPr>
          <w:rFonts w:ascii="Times New Roman" w:hAnsi="Times New Roman" w:cs="Times New Roman"/>
          <w:sz w:val="24"/>
          <w:szCs w:val="24"/>
        </w:rPr>
        <w:tab/>
      </w:r>
      <w:r w:rsidRPr="00B236A3">
        <w:rPr>
          <w:rFonts w:ascii="Times New Roman" w:hAnsi="Times New Roman" w:cs="Times New Roman"/>
          <w:b/>
          <w:sz w:val="24"/>
          <w:szCs w:val="24"/>
        </w:rPr>
        <w:t>Таблица</w:t>
      </w:r>
      <w:r w:rsidRPr="008C0575">
        <w:rPr>
          <w:rFonts w:ascii="Times New Roman" w:hAnsi="Times New Roman" w:cs="Times New Roman"/>
          <w:b/>
          <w:sz w:val="20"/>
          <w:szCs w:val="20"/>
        </w:rPr>
        <w:t xml:space="preserve"> № 1</w:t>
      </w:r>
    </w:p>
    <w:p w14:paraId="43DD3EBC" w14:textId="77777777" w:rsidR="00B236A3" w:rsidRPr="008C0575" w:rsidRDefault="00B236A3" w:rsidP="00511153">
      <w:pPr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7"/>
        <w:gridCol w:w="3466"/>
      </w:tblGrid>
      <w:tr w:rsidR="00CE22E5" w:rsidRPr="00654240" w14:paraId="05FFC70A" w14:textId="77777777" w:rsidTr="00CE22E5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4C2E" w14:textId="77777777" w:rsidR="00CE22E5" w:rsidRPr="00654240" w:rsidRDefault="00CE22E5" w:rsidP="00CE22E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24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 сроки действия соглашений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846C5" w14:textId="77777777" w:rsidR="00CE22E5" w:rsidRPr="00654240" w:rsidRDefault="00CE22E5" w:rsidP="00CE22E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240">
              <w:rPr>
                <w:rFonts w:ascii="Times New Roman" w:hAnsi="Times New Roman" w:cs="Times New Roman"/>
                <w:b/>
                <w:sz w:val="24"/>
                <w:szCs w:val="24"/>
              </w:rPr>
              <w:t>Номер регистрации</w:t>
            </w:r>
          </w:p>
        </w:tc>
      </w:tr>
      <w:tr w:rsidR="00CE22E5" w:rsidRPr="00654240" w14:paraId="6106DD65" w14:textId="77777777" w:rsidTr="00CE22E5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38B72" w14:textId="77777777" w:rsidR="00B6088B" w:rsidRPr="00654240" w:rsidRDefault="00CE22E5" w:rsidP="0023180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1. </w:t>
            </w:r>
            <w:r w:rsidR="0023180D" w:rsidRPr="002318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Федеральное отраслевое тарифное соглашение в жилищно-коммунальном хозяйстве Российской Федерации на 2023–2025 годы между Профсоюзом и Общероссийским отраслевым объединением работодателей сферы жизнеобеспечения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972D4" w14:textId="77777777" w:rsidR="0023180D" w:rsidRPr="00654240" w:rsidRDefault="0023180D" w:rsidP="00B6088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23180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арегистрировано Федеральной службой по труду и занятости </w:t>
            </w:r>
            <w:r w:rsidRPr="002318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07.06.2022 №12/23-25</w:t>
            </w:r>
          </w:p>
        </w:tc>
      </w:tr>
      <w:tr w:rsidR="00CE22E5" w:rsidRPr="00654240" w14:paraId="381AB479" w14:textId="77777777" w:rsidTr="00CE22E5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8563D" w14:textId="77777777" w:rsidR="0023180D" w:rsidRPr="00654240" w:rsidRDefault="00CE22E5" w:rsidP="0023180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 </w:t>
            </w:r>
            <w:r w:rsidR="0023180D" w:rsidRPr="002318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Отраслевое тарифное соглашение в коммунальном хозяйстве Российской Федерации на 2023–2025 годы между Профсоюзом и Общероссийским отраслевым объединением работодателей «Союз коммунальных предприятий»</w:t>
            </w:r>
          </w:p>
          <w:p w14:paraId="40C1473D" w14:textId="77777777" w:rsidR="009A5089" w:rsidRPr="00654240" w:rsidRDefault="009A5089" w:rsidP="00CE22E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6CA46" w14:textId="77777777" w:rsidR="00CE22E5" w:rsidRPr="00654240" w:rsidRDefault="0023180D" w:rsidP="009A508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180D">
              <w:rPr>
                <w:rFonts w:ascii="Times New Roman" w:hAnsi="Times New Roman" w:cs="Times New Roman"/>
                <w:i/>
                <w:sz w:val="24"/>
                <w:szCs w:val="24"/>
              </w:rPr>
              <w:t>зарегистрировано Федеральной службой по труду и занятости</w:t>
            </w:r>
            <w:r w:rsidRPr="002318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20.12.2022 № 24/23-25</w:t>
            </w:r>
          </w:p>
        </w:tc>
      </w:tr>
      <w:tr w:rsidR="00CE22E5" w:rsidRPr="00654240" w14:paraId="499D5B49" w14:textId="77777777" w:rsidTr="00CE22E5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6603" w14:textId="77777777" w:rsidR="00CE22E5" w:rsidRPr="00654240" w:rsidRDefault="00CE22E5" w:rsidP="009A508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 Федеральное тарифное соглашение в лифтовой отрасли и сфере вертикального транспорта на 20</w:t>
            </w:r>
            <w:r w:rsidR="009A5089"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22</w:t>
            </w: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–202</w:t>
            </w:r>
            <w:r w:rsidR="009A5089"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годы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87C0D" w14:textId="77777777" w:rsidR="00CE22E5" w:rsidRPr="00654240" w:rsidRDefault="00CE22E5" w:rsidP="00CE22E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424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зарегистрировано Федеральной службой по труду и занятости </w:t>
            </w:r>
          </w:p>
          <w:p w14:paraId="6C3BB50B" w14:textId="77777777" w:rsidR="00CE22E5" w:rsidRPr="00654240" w:rsidRDefault="009A5089" w:rsidP="009A508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08</w:t>
            </w:r>
            <w:r w:rsidR="000207D2"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.11.20</w:t>
            </w: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0207D2"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№ 1</w:t>
            </w: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  <w:r w:rsidR="000207D2"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22</w:t>
            </w:r>
            <w:r w:rsidR="000207D2"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-2</w:t>
            </w: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</w:tr>
      <w:tr w:rsidR="00CE22E5" w:rsidRPr="00654240" w14:paraId="2583475C" w14:textId="77777777" w:rsidTr="00CE22E5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3D5C3" w14:textId="77777777" w:rsidR="00CE22E5" w:rsidRPr="00654240" w:rsidRDefault="00CE22E5" w:rsidP="00CE22E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4. Отраслевое соглашение по организациям наземного городского электрического транспорта Российской Федерации на 2021-2023 годы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C764D" w14:textId="77777777" w:rsidR="00CE22E5" w:rsidRPr="00654240" w:rsidRDefault="00CE22E5" w:rsidP="00CE22E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424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зарегистрировано Федеральной службой по труду и занятости </w:t>
            </w:r>
            <w:r w:rsidRPr="006542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21.01.2021 №25/21-23</w:t>
            </w:r>
            <w:r w:rsidRPr="0065424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14:paraId="385550AA" w14:textId="77777777" w:rsidR="006F135E" w:rsidRDefault="006F135E">
      <w:pPr>
        <w:rPr>
          <w:rFonts w:ascii="Times New Roman" w:hAnsi="Times New Roman" w:cs="Times New Roman"/>
          <w:sz w:val="28"/>
          <w:szCs w:val="28"/>
        </w:rPr>
      </w:pPr>
    </w:p>
    <w:p w14:paraId="3C046519" w14:textId="77777777" w:rsidR="00150CC8" w:rsidRDefault="00150CC8" w:rsidP="00B236A3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окончанием срока действия ОТС </w:t>
      </w:r>
      <w:r w:rsidRPr="00150CC8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ГЭТ на 2021-2023 годы, </w:t>
      </w:r>
      <w:r>
        <w:rPr>
          <w:rFonts w:ascii="Times New Roman" w:hAnsi="Times New Roman"/>
          <w:sz w:val="28"/>
          <w:szCs w:val="28"/>
        </w:rPr>
        <w:t>29 декабря 2023 года подписано</w:t>
      </w:r>
      <w:r w:rsidRPr="00724D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новое </w:t>
      </w:r>
      <w:r w:rsidRPr="00724D8C">
        <w:rPr>
          <w:rFonts w:ascii="Times New Roman" w:hAnsi="Times New Roman"/>
          <w:sz w:val="28"/>
          <w:szCs w:val="28"/>
        </w:rPr>
        <w:t>Отраслевое соглашение по организациям наземного городского электрического транспорта Российской Федерации на 202</w:t>
      </w:r>
      <w:r>
        <w:rPr>
          <w:rFonts w:ascii="Times New Roman" w:hAnsi="Times New Roman"/>
          <w:sz w:val="28"/>
          <w:szCs w:val="28"/>
        </w:rPr>
        <w:t>4</w:t>
      </w:r>
      <w:r w:rsidRPr="00724D8C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6</w:t>
      </w:r>
      <w:r w:rsidRPr="00724D8C">
        <w:rPr>
          <w:rFonts w:ascii="Times New Roman" w:hAnsi="Times New Roman"/>
          <w:sz w:val="28"/>
          <w:szCs w:val="28"/>
        </w:rPr>
        <w:t xml:space="preserve"> годы </w:t>
      </w:r>
      <w:r>
        <w:rPr>
          <w:rFonts w:ascii="Times New Roman" w:hAnsi="Times New Roman"/>
          <w:sz w:val="28"/>
          <w:szCs w:val="28"/>
        </w:rPr>
        <w:t>между Профсоюзом и Общероссийским отраслевым объединением работодателей «Городской электрический транспорт». З</w:t>
      </w:r>
      <w:r w:rsidRPr="00724D8C">
        <w:rPr>
          <w:rFonts w:ascii="Times New Roman" w:hAnsi="Times New Roman"/>
          <w:sz w:val="28"/>
          <w:szCs w:val="28"/>
        </w:rPr>
        <w:t>арегистрировано Федеральной службой по труду и занятости 2</w:t>
      </w:r>
      <w:r>
        <w:rPr>
          <w:rFonts w:ascii="Times New Roman" w:hAnsi="Times New Roman"/>
          <w:sz w:val="28"/>
          <w:szCs w:val="28"/>
        </w:rPr>
        <w:t>3</w:t>
      </w:r>
      <w:r w:rsidRPr="00724D8C">
        <w:rPr>
          <w:rFonts w:ascii="Times New Roman" w:hAnsi="Times New Roman"/>
          <w:sz w:val="28"/>
          <w:szCs w:val="28"/>
        </w:rPr>
        <w:t>.01.202</w:t>
      </w:r>
      <w:r>
        <w:rPr>
          <w:rFonts w:ascii="Times New Roman" w:hAnsi="Times New Roman"/>
          <w:sz w:val="28"/>
          <w:szCs w:val="28"/>
        </w:rPr>
        <w:t>4</w:t>
      </w:r>
      <w:r w:rsidRPr="00724D8C">
        <w:rPr>
          <w:rFonts w:ascii="Times New Roman" w:hAnsi="Times New Roman"/>
          <w:sz w:val="28"/>
          <w:szCs w:val="28"/>
        </w:rPr>
        <w:t xml:space="preserve"> №2/2</w:t>
      </w:r>
      <w:r>
        <w:rPr>
          <w:rFonts w:ascii="Times New Roman" w:hAnsi="Times New Roman"/>
          <w:sz w:val="28"/>
          <w:szCs w:val="28"/>
        </w:rPr>
        <w:t>4-26 (далее – ОТС по ГЭТ)</w:t>
      </w:r>
      <w:r w:rsidRPr="00724D8C">
        <w:rPr>
          <w:rFonts w:ascii="Times New Roman" w:hAnsi="Times New Roman"/>
          <w:sz w:val="28"/>
          <w:szCs w:val="28"/>
        </w:rPr>
        <w:t>.</w:t>
      </w:r>
    </w:p>
    <w:p w14:paraId="0FA733AC" w14:textId="77777777" w:rsidR="0027792E" w:rsidRPr="00CD0CC1" w:rsidRDefault="00FF7B0C" w:rsidP="00B236A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CC1">
        <w:rPr>
          <w:rFonts w:ascii="Times New Roman" w:hAnsi="Times New Roman" w:cs="Times New Roman"/>
          <w:sz w:val="28"/>
          <w:szCs w:val="28"/>
        </w:rPr>
        <w:t xml:space="preserve">Перечисленные в таблице №1 ОТС стали основой для заключения региональных и </w:t>
      </w:r>
      <w:r w:rsidR="002C48BF" w:rsidRPr="00CD0CC1">
        <w:rPr>
          <w:rFonts w:ascii="Times New Roman" w:hAnsi="Times New Roman" w:cs="Times New Roman"/>
          <w:sz w:val="28"/>
          <w:szCs w:val="28"/>
        </w:rPr>
        <w:t>территориальных отраслевых соглашений,</w:t>
      </w:r>
      <w:r w:rsidRPr="00CD0CC1">
        <w:rPr>
          <w:rFonts w:ascii="Times New Roman" w:hAnsi="Times New Roman" w:cs="Times New Roman"/>
          <w:sz w:val="28"/>
          <w:szCs w:val="28"/>
        </w:rPr>
        <w:t xml:space="preserve"> и коллективных договоров в объединяемых Профсоюзом организациях. </w:t>
      </w:r>
    </w:p>
    <w:p w14:paraId="1C75FAD2" w14:textId="77777777" w:rsidR="00A362F0" w:rsidRPr="00CD0CC1" w:rsidRDefault="00A362F0" w:rsidP="00B236A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CC1">
        <w:rPr>
          <w:rFonts w:ascii="Times New Roman" w:hAnsi="Times New Roman" w:cs="Times New Roman"/>
          <w:sz w:val="28"/>
          <w:szCs w:val="28"/>
        </w:rPr>
        <w:lastRenderedPageBreak/>
        <w:t>Всего на федеральном, территориальном и местном уровне было заключено: соглашений и коллективных договоров</w:t>
      </w:r>
      <w:r w:rsidR="00511153" w:rsidRPr="00CD0CC1">
        <w:rPr>
          <w:rFonts w:ascii="Times New Roman" w:hAnsi="Times New Roman" w:cs="Times New Roman"/>
          <w:sz w:val="28"/>
          <w:szCs w:val="28"/>
        </w:rPr>
        <w:t xml:space="preserve"> (по состоянию на 01.01.202</w:t>
      </w:r>
      <w:r w:rsidR="009A5089" w:rsidRPr="00CD0CC1">
        <w:rPr>
          <w:rFonts w:ascii="Times New Roman" w:hAnsi="Times New Roman" w:cs="Times New Roman"/>
          <w:sz w:val="28"/>
          <w:szCs w:val="28"/>
        </w:rPr>
        <w:t>3</w:t>
      </w:r>
      <w:r w:rsidR="00511153" w:rsidRPr="00CD0CC1">
        <w:rPr>
          <w:rFonts w:ascii="Times New Roman" w:hAnsi="Times New Roman" w:cs="Times New Roman"/>
          <w:sz w:val="28"/>
          <w:szCs w:val="28"/>
        </w:rPr>
        <w:t>)</w:t>
      </w:r>
      <w:r w:rsidRPr="00CD0CC1">
        <w:rPr>
          <w:rFonts w:ascii="Times New Roman" w:hAnsi="Times New Roman" w:cs="Times New Roman"/>
          <w:sz w:val="28"/>
          <w:szCs w:val="28"/>
        </w:rPr>
        <w:t>:</w:t>
      </w:r>
    </w:p>
    <w:p w14:paraId="58F1FBD9" w14:textId="77777777" w:rsidR="00B236A3" w:rsidRDefault="00A362F0" w:rsidP="008C0575">
      <w:pPr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C057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</w:t>
      </w:r>
      <w:r w:rsidR="00CC6B05" w:rsidRPr="008C0575"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</w:p>
    <w:p w14:paraId="7523F9A4" w14:textId="0BAF24B6" w:rsidR="00A362F0" w:rsidRDefault="00CC6B05" w:rsidP="008C0575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236A3">
        <w:rPr>
          <w:rFonts w:ascii="Times New Roman" w:hAnsi="Times New Roman" w:cs="Times New Roman"/>
          <w:sz w:val="24"/>
          <w:szCs w:val="24"/>
        </w:rPr>
        <w:t xml:space="preserve">      </w:t>
      </w:r>
      <w:r w:rsidRPr="00B236A3">
        <w:rPr>
          <w:rFonts w:ascii="Times New Roman" w:hAnsi="Times New Roman" w:cs="Times New Roman"/>
          <w:b/>
          <w:sz w:val="24"/>
          <w:szCs w:val="24"/>
        </w:rPr>
        <w:t>Таблица №2</w:t>
      </w:r>
    </w:p>
    <w:p w14:paraId="59201C47" w14:textId="77777777" w:rsidR="00B236A3" w:rsidRPr="00B236A3" w:rsidRDefault="00B236A3" w:rsidP="008C0575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2"/>
        <w:gridCol w:w="3941"/>
      </w:tblGrid>
      <w:tr w:rsidR="00B236A3" w:rsidRPr="00CD0CC1" w14:paraId="598BBFDA" w14:textId="6A678454" w:rsidTr="00B236A3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D00FE" w14:textId="77777777" w:rsidR="00B236A3" w:rsidRPr="00CD0CC1" w:rsidRDefault="00B236A3" w:rsidP="00516B7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C1">
              <w:rPr>
                <w:rFonts w:ascii="Times New Roman" w:hAnsi="Times New Roman" w:cs="Times New Roman"/>
                <w:sz w:val="28"/>
                <w:szCs w:val="28"/>
              </w:rPr>
              <w:t>Федеральных отраслевых соглашений – 4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7A50" w14:textId="77777777" w:rsidR="00B236A3" w:rsidRPr="00CD0CC1" w:rsidRDefault="00B236A3" w:rsidP="00516B7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6A3" w:rsidRPr="00CD0CC1" w14:paraId="74BDAAF9" w14:textId="30FD02D7" w:rsidTr="00B236A3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BF526" w14:textId="77777777" w:rsidR="00B236A3" w:rsidRPr="00CD0CC1" w:rsidRDefault="00B236A3" w:rsidP="004432D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C1">
              <w:rPr>
                <w:rFonts w:ascii="Times New Roman" w:hAnsi="Times New Roman" w:cs="Times New Roman"/>
                <w:sz w:val="28"/>
                <w:szCs w:val="28"/>
              </w:rPr>
              <w:t xml:space="preserve">39 региональных и 29 территориальных соглашений; </w:t>
            </w:r>
          </w:p>
          <w:p w14:paraId="3A088AB2" w14:textId="77777777" w:rsidR="00B236A3" w:rsidRPr="00CD0CC1" w:rsidRDefault="00B236A3" w:rsidP="00CD0CC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C1">
              <w:rPr>
                <w:rFonts w:ascii="Times New Roman" w:hAnsi="Times New Roman" w:cs="Times New Roman"/>
                <w:sz w:val="28"/>
                <w:szCs w:val="28"/>
              </w:rPr>
              <w:t>иных соглашений по отдельным направлениям регулирования трудовых отношений в ЖКХ – 58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B949" w14:textId="77777777" w:rsidR="00B236A3" w:rsidRPr="00CD0CC1" w:rsidRDefault="00B236A3" w:rsidP="004432D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6A3" w:rsidRPr="00CD0CC1" w14:paraId="7877BD9F" w14:textId="676B14C9" w:rsidTr="00B236A3"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50A45" w14:textId="77777777" w:rsidR="00B236A3" w:rsidRPr="00CD0CC1" w:rsidRDefault="00B236A3" w:rsidP="00CD0CC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C1">
              <w:rPr>
                <w:rFonts w:ascii="Times New Roman" w:hAnsi="Times New Roman" w:cs="Times New Roman"/>
                <w:sz w:val="28"/>
                <w:szCs w:val="28"/>
              </w:rPr>
              <w:t xml:space="preserve">Коллективных договоров в 2023 году </w:t>
            </w:r>
            <w:proofErr w:type="gramStart"/>
            <w:r w:rsidRPr="00CD0CC1">
              <w:rPr>
                <w:rFonts w:ascii="Times New Roman" w:hAnsi="Times New Roman" w:cs="Times New Roman"/>
                <w:sz w:val="28"/>
                <w:szCs w:val="28"/>
              </w:rPr>
              <w:t>в организациях</w:t>
            </w:r>
            <w:proofErr w:type="gramEnd"/>
            <w:r w:rsidRPr="00CD0CC1">
              <w:rPr>
                <w:rFonts w:ascii="Times New Roman" w:hAnsi="Times New Roman" w:cs="Times New Roman"/>
                <w:sz w:val="28"/>
                <w:szCs w:val="28"/>
              </w:rPr>
              <w:t xml:space="preserve"> объединяемых Профсоюзом действовало – 2469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592F" w14:textId="77777777" w:rsidR="00B236A3" w:rsidRPr="00CD0CC1" w:rsidRDefault="00B236A3" w:rsidP="00CD0CC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4B284AF" w14:textId="77777777" w:rsidR="00511153" w:rsidRPr="00654240" w:rsidRDefault="00511153" w:rsidP="004432DD">
      <w:pPr>
        <w:pStyle w:val="Default"/>
        <w:spacing w:line="276" w:lineRule="auto"/>
        <w:rPr>
          <w:sz w:val="28"/>
          <w:szCs w:val="28"/>
        </w:rPr>
      </w:pPr>
    </w:p>
    <w:p w14:paraId="6F98F43B" w14:textId="77777777" w:rsidR="00604AD2" w:rsidRDefault="00DD276A" w:rsidP="00B236A3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 xml:space="preserve">В рамках </w:t>
      </w:r>
      <w:r w:rsidRPr="00330D90">
        <w:rPr>
          <w:rFonts w:ascii="Times New Roman" w:eastAsia="TimesNewRomanPSMT" w:hAnsi="Times New Roman" w:cs="Times New Roman"/>
          <w:sz w:val="28"/>
          <w:szCs w:val="28"/>
        </w:rPr>
        <w:t>подготовк</w:t>
      </w:r>
      <w:r>
        <w:rPr>
          <w:rFonts w:ascii="Times New Roman" w:eastAsia="TimesNewRomanPSMT" w:hAnsi="Times New Roman" w:cs="Times New Roman"/>
          <w:sz w:val="28"/>
          <w:szCs w:val="28"/>
        </w:rPr>
        <w:t>и</w:t>
      </w:r>
      <w:r w:rsidRPr="00330D9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</w:rPr>
        <w:t>и проведения колдоговорной кампании 202</w:t>
      </w:r>
      <w:r w:rsidR="00EA7B30">
        <w:rPr>
          <w:rFonts w:ascii="Times New Roman" w:eastAsia="TimesNewRomanPSMT" w:hAnsi="Times New Roman" w:cs="Times New Roman"/>
          <w:sz w:val="28"/>
          <w:szCs w:val="28"/>
        </w:rPr>
        <w:t>3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года территориальные организации Профсоюза оказывали всестороннюю </w:t>
      </w:r>
      <w:r w:rsidRPr="00330D90">
        <w:rPr>
          <w:rFonts w:ascii="Times New Roman" w:eastAsia="TimesNewRomanPSMT" w:hAnsi="Times New Roman" w:cs="Times New Roman"/>
          <w:sz w:val="28"/>
          <w:szCs w:val="28"/>
        </w:rPr>
        <w:t>методическ</w:t>
      </w:r>
      <w:r>
        <w:rPr>
          <w:rFonts w:ascii="Times New Roman" w:eastAsia="TimesNewRomanPSMT" w:hAnsi="Times New Roman" w:cs="Times New Roman"/>
          <w:sz w:val="28"/>
          <w:szCs w:val="28"/>
        </w:rPr>
        <w:t>ую</w:t>
      </w:r>
      <w:r w:rsidRPr="00330D90">
        <w:rPr>
          <w:rFonts w:ascii="Times New Roman" w:eastAsia="TimesNewRomanPSMT" w:hAnsi="Times New Roman" w:cs="Times New Roman"/>
          <w:sz w:val="28"/>
          <w:szCs w:val="28"/>
        </w:rPr>
        <w:t xml:space="preserve"> и практическ</w:t>
      </w:r>
      <w:r>
        <w:rPr>
          <w:rFonts w:ascii="Times New Roman" w:eastAsia="TimesNewRomanPSMT" w:hAnsi="Times New Roman" w:cs="Times New Roman"/>
          <w:sz w:val="28"/>
          <w:szCs w:val="28"/>
        </w:rPr>
        <w:t>ую</w:t>
      </w:r>
      <w:r w:rsidRPr="00330D9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помощь первичным профсоюзным организациям, в том числе проводили </w:t>
      </w:r>
      <w:r w:rsidRPr="00DD276A">
        <w:rPr>
          <w:rFonts w:ascii="Times New Roman" w:eastAsia="TimesNewRomanPSMT" w:hAnsi="Times New Roman" w:cs="Times New Roman"/>
          <w:sz w:val="28"/>
          <w:szCs w:val="28"/>
        </w:rPr>
        <w:t>экспертиз</w:t>
      </w:r>
      <w:r>
        <w:rPr>
          <w:rFonts w:ascii="Times New Roman" w:eastAsia="TimesNewRomanPSMT" w:hAnsi="Times New Roman" w:cs="Times New Roman"/>
          <w:sz w:val="28"/>
          <w:szCs w:val="28"/>
        </w:rPr>
        <w:t>у</w:t>
      </w:r>
      <w:r w:rsidRPr="00DD276A">
        <w:rPr>
          <w:rFonts w:ascii="Times New Roman" w:eastAsia="TimesNewRomanPSMT" w:hAnsi="Times New Roman" w:cs="Times New Roman"/>
          <w:sz w:val="28"/>
          <w:szCs w:val="28"/>
        </w:rPr>
        <w:t xml:space="preserve"> проектов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DD276A">
        <w:rPr>
          <w:rFonts w:ascii="Times New Roman" w:eastAsia="TimesNewRomanPSMT" w:hAnsi="Times New Roman" w:cs="Times New Roman"/>
          <w:sz w:val="28"/>
          <w:szCs w:val="28"/>
        </w:rPr>
        <w:t>коллективных договоров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и при необходимости </w:t>
      </w:r>
      <w:r w:rsidRPr="00DD276A">
        <w:rPr>
          <w:rFonts w:ascii="Times New Roman" w:eastAsia="TimesNewRomanPSMT" w:hAnsi="Times New Roman" w:cs="Times New Roman"/>
          <w:sz w:val="28"/>
          <w:szCs w:val="28"/>
        </w:rPr>
        <w:t>да</w:t>
      </w:r>
      <w:r>
        <w:rPr>
          <w:rFonts w:ascii="Times New Roman" w:eastAsia="TimesNewRomanPSMT" w:hAnsi="Times New Roman" w:cs="Times New Roman"/>
          <w:sz w:val="28"/>
          <w:szCs w:val="28"/>
        </w:rPr>
        <w:t>вались р</w:t>
      </w:r>
      <w:r w:rsidRPr="00DD276A">
        <w:rPr>
          <w:rFonts w:ascii="Times New Roman" w:eastAsia="TimesNewRomanPSMT" w:hAnsi="Times New Roman" w:cs="Times New Roman"/>
          <w:sz w:val="28"/>
          <w:szCs w:val="28"/>
        </w:rPr>
        <w:t>екомендации и предложения по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их </w:t>
      </w:r>
      <w:r w:rsidRPr="00DD276A">
        <w:rPr>
          <w:rFonts w:ascii="Times New Roman" w:eastAsia="TimesNewRomanPSMT" w:hAnsi="Times New Roman" w:cs="Times New Roman"/>
          <w:sz w:val="28"/>
          <w:szCs w:val="28"/>
        </w:rPr>
        <w:t>содержанию</w:t>
      </w:r>
      <w:r w:rsidR="00604AD2">
        <w:rPr>
          <w:rFonts w:ascii="Times New Roman" w:eastAsia="TimesNewRomanPSMT" w:hAnsi="Times New Roman" w:cs="Times New Roman"/>
          <w:sz w:val="28"/>
          <w:szCs w:val="28"/>
        </w:rPr>
        <w:t xml:space="preserve">. </w:t>
      </w:r>
      <w:r w:rsidR="00531E6E" w:rsidRPr="001538B2">
        <w:rPr>
          <w:rFonts w:ascii="Times New Roman" w:eastAsia="TimesNewRomanPSMT" w:hAnsi="Times New Roman" w:cs="Times New Roman"/>
          <w:b/>
          <w:sz w:val="28"/>
          <w:szCs w:val="28"/>
        </w:rPr>
        <w:t>Астраханской</w:t>
      </w:r>
      <w:r w:rsidR="0029065E">
        <w:rPr>
          <w:rFonts w:ascii="Times New Roman" w:eastAsia="TimesNewRomanPSMT" w:hAnsi="Times New Roman" w:cs="Times New Roman"/>
          <w:b/>
          <w:sz w:val="28"/>
          <w:szCs w:val="28"/>
        </w:rPr>
        <w:t xml:space="preserve">, </w:t>
      </w:r>
      <w:r w:rsidR="00544167" w:rsidRPr="001538B2">
        <w:rPr>
          <w:rFonts w:ascii="Times New Roman" w:eastAsia="TimesNewRomanPSMT" w:hAnsi="Times New Roman" w:cs="Times New Roman"/>
          <w:b/>
          <w:sz w:val="28"/>
          <w:szCs w:val="28"/>
        </w:rPr>
        <w:t>Московской</w:t>
      </w:r>
      <w:r w:rsidR="00544167">
        <w:rPr>
          <w:rFonts w:ascii="Times New Roman" w:eastAsia="TimesNewRomanPSMT" w:hAnsi="Times New Roman" w:cs="Times New Roman"/>
          <w:b/>
          <w:sz w:val="28"/>
          <w:szCs w:val="28"/>
        </w:rPr>
        <w:t xml:space="preserve">, </w:t>
      </w:r>
      <w:r w:rsidR="0029065E">
        <w:rPr>
          <w:rFonts w:ascii="Times New Roman" w:eastAsia="TimesNewRomanPSMT" w:hAnsi="Times New Roman" w:cs="Times New Roman"/>
          <w:b/>
          <w:sz w:val="28"/>
          <w:szCs w:val="28"/>
        </w:rPr>
        <w:t>Нижегородской, Новгородской</w:t>
      </w:r>
      <w:r w:rsidR="00544167">
        <w:rPr>
          <w:rFonts w:ascii="Times New Roman" w:eastAsia="TimesNewRomanPSMT" w:hAnsi="Times New Roman" w:cs="Times New Roman"/>
          <w:b/>
          <w:sz w:val="28"/>
          <w:szCs w:val="28"/>
        </w:rPr>
        <w:t xml:space="preserve">, Рязанской. Тверской, </w:t>
      </w:r>
      <w:proofErr w:type="gramStart"/>
      <w:r w:rsidR="00544167">
        <w:rPr>
          <w:rFonts w:ascii="Times New Roman" w:eastAsia="TimesNewRomanPSMT" w:hAnsi="Times New Roman" w:cs="Times New Roman"/>
          <w:b/>
          <w:sz w:val="28"/>
          <w:szCs w:val="28"/>
        </w:rPr>
        <w:t xml:space="preserve">Тульской </w:t>
      </w:r>
      <w:r w:rsidR="00183553">
        <w:rPr>
          <w:rFonts w:ascii="Times New Roman" w:eastAsia="TimesNewRomanPSMT" w:hAnsi="Times New Roman" w:cs="Times New Roman"/>
          <w:b/>
          <w:sz w:val="28"/>
          <w:szCs w:val="28"/>
        </w:rPr>
        <w:t xml:space="preserve"> </w:t>
      </w:r>
      <w:r w:rsidR="00604AD2" w:rsidRPr="00604AD2">
        <w:rPr>
          <w:rFonts w:ascii="Times New Roman" w:eastAsia="TimesNewRomanPSMT" w:hAnsi="Times New Roman" w:cs="Times New Roman"/>
          <w:b/>
          <w:sz w:val="28"/>
          <w:szCs w:val="28"/>
        </w:rPr>
        <w:t>областн</w:t>
      </w:r>
      <w:r w:rsidR="00531E6E">
        <w:rPr>
          <w:rFonts w:ascii="Times New Roman" w:eastAsia="TimesNewRomanPSMT" w:hAnsi="Times New Roman" w:cs="Times New Roman"/>
          <w:b/>
          <w:sz w:val="28"/>
          <w:szCs w:val="28"/>
        </w:rPr>
        <w:t>ыми</w:t>
      </w:r>
      <w:proofErr w:type="gramEnd"/>
      <w:r w:rsidR="00544167">
        <w:rPr>
          <w:rFonts w:ascii="Times New Roman" w:eastAsia="TimesNewRomanPSMT" w:hAnsi="Times New Roman" w:cs="Times New Roman"/>
          <w:b/>
          <w:sz w:val="28"/>
          <w:szCs w:val="28"/>
        </w:rPr>
        <w:t>, Красноярской, Хабаровской краевой</w:t>
      </w:r>
      <w:r w:rsidR="00183553">
        <w:rPr>
          <w:rFonts w:ascii="Times New Roman" w:eastAsia="TimesNewRomanPSMT" w:hAnsi="Times New Roman" w:cs="Times New Roman"/>
          <w:b/>
          <w:sz w:val="28"/>
          <w:szCs w:val="28"/>
        </w:rPr>
        <w:t xml:space="preserve"> и республиканскими </w:t>
      </w:r>
      <w:r w:rsidR="00183553" w:rsidRPr="00604AD2">
        <w:rPr>
          <w:rFonts w:ascii="Times New Roman" w:eastAsia="TimesNewRomanPSMT" w:hAnsi="Times New Roman" w:cs="Times New Roman"/>
          <w:b/>
          <w:sz w:val="28"/>
          <w:szCs w:val="28"/>
        </w:rPr>
        <w:t>организаци</w:t>
      </w:r>
      <w:r w:rsidR="00183553">
        <w:rPr>
          <w:rFonts w:ascii="Times New Roman" w:eastAsia="TimesNewRomanPSMT" w:hAnsi="Times New Roman" w:cs="Times New Roman"/>
          <w:b/>
          <w:sz w:val="28"/>
          <w:szCs w:val="28"/>
        </w:rPr>
        <w:t xml:space="preserve">ями </w:t>
      </w:r>
      <w:r w:rsidR="001538B2">
        <w:rPr>
          <w:rFonts w:ascii="Times New Roman" w:eastAsia="TimesNewRomanPSMT" w:hAnsi="Times New Roman" w:cs="Times New Roman"/>
          <w:b/>
          <w:sz w:val="28"/>
          <w:szCs w:val="28"/>
        </w:rPr>
        <w:t>Башк</w:t>
      </w:r>
      <w:r w:rsidR="00183553">
        <w:rPr>
          <w:rFonts w:ascii="Times New Roman" w:eastAsia="TimesNewRomanPSMT" w:hAnsi="Times New Roman" w:cs="Times New Roman"/>
          <w:b/>
          <w:sz w:val="28"/>
          <w:szCs w:val="28"/>
        </w:rPr>
        <w:t xml:space="preserve">ортостана, Татарстана и </w:t>
      </w:r>
      <w:r w:rsidR="001538B2">
        <w:rPr>
          <w:rFonts w:ascii="Times New Roman" w:eastAsia="TimesNewRomanPSMT" w:hAnsi="Times New Roman" w:cs="Times New Roman"/>
          <w:b/>
          <w:sz w:val="28"/>
          <w:szCs w:val="28"/>
        </w:rPr>
        <w:t xml:space="preserve">Луганской </w:t>
      </w:r>
      <w:r w:rsidR="00183553">
        <w:rPr>
          <w:rFonts w:ascii="Times New Roman" w:eastAsia="TimesNewRomanPSMT" w:hAnsi="Times New Roman" w:cs="Times New Roman"/>
          <w:b/>
          <w:sz w:val="28"/>
          <w:szCs w:val="28"/>
        </w:rPr>
        <w:t xml:space="preserve">республик </w:t>
      </w:r>
      <w:r w:rsidR="00604AD2">
        <w:rPr>
          <w:rFonts w:ascii="Times New Roman" w:eastAsia="TimesNewRomanPSMT" w:hAnsi="Times New Roman" w:cs="Times New Roman"/>
          <w:sz w:val="28"/>
          <w:szCs w:val="28"/>
        </w:rPr>
        <w:t xml:space="preserve">были </w:t>
      </w:r>
      <w:r w:rsidR="00150CC8" w:rsidRPr="00604AD2">
        <w:rPr>
          <w:rFonts w:ascii="Times New Roman" w:eastAsia="TimesNewRomanPSMT" w:hAnsi="Times New Roman" w:cs="Times New Roman"/>
          <w:sz w:val="28"/>
          <w:szCs w:val="28"/>
        </w:rPr>
        <w:t>р</w:t>
      </w:r>
      <w:r w:rsidR="00150CC8" w:rsidRPr="00150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азраб</w:t>
      </w:r>
      <w:r w:rsidR="00604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отаны </w:t>
      </w:r>
      <w:r w:rsidR="00150CC8" w:rsidRPr="00150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методические рекомендации по ведению коллективных переговоров, </w:t>
      </w:r>
      <w:r w:rsidR="00604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ППО направлены </w:t>
      </w:r>
      <w:r w:rsidR="00531E6E" w:rsidRPr="00604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макет</w:t>
      </w:r>
      <w:r w:rsidR="00531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531E6E" w:rsidRPr="00604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коллективн</w:t>
      </w:r>
      <w:r w:rsidR="00531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="00531E6E" w:rsidRPr="00604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договор</w:t>
      </w:r>
      <w:r w:rsidR="00531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 и </w:t>
      </w:r>
      <w:r w:rsidR="00150CC8" w:rsidRPr="00150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информационные материалы</w:t>
      </w:r>
      <w:r w:rsidR="00150CC8" w:rsidRPr="00604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50CC8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FF5D15">
        <w:rPr>
          <w:rFonts w:ascii="Times New Roman" w:eastAsia="TimesNewRomanPSMT" w:hAnsi="Times New Roman" w:cs="Times New Roman"/>
          <w:b/>
          <w:sz w:val="28"/>
          <w:szCs w:val="28"/>
        </w:rPr>
        <w:t>Профсоюзная организация муниципальных работников Москвы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ведет электронный </w:t>
      </w:r>
      <w:r w:rsidRPr="00330D90">
        <w:rPr>
          <w:rFonts w:ascii="Times New Roman" w:eastAsia="TimesNewRomanPSMT" w:hAnsi="Times New Roman" w:cs="Times New Roman"/>
          <w:sz w:val="28"/>
          <w:szCs w:val="28"/>
        </w:rPr>
        <w:t>Реестр действующих 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30D90">
        <w:rPr>
          <w:rFonts w:ascii="Times New Roman" w:eastAsia="TimesNewRomanPSMT" w:hAnsi="Times New Roman" w:cs="Times New Roman"/>
          <w:sz w:val="28"/>
          <w:szCs w:val="28"/>
        </w:rPr>
        <w:t>организациях отрасли коллективных договоров.</w:t>
      </w:r>
      <w:r w:rsidRPr="00DD276A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</w:rPr>
        <w:t>И</w:t>
      </w:r>
      <w:r w:rsidRPr="00330D90">
        <w:rPr>
          <w:rFonts w:ascii="Times New Roman" w:eastAsia="TimesNewRomanPSMT" w:hAnsi="Times New Roman" w:cs="Times New Roman"/>
          <w:sz w:val="28"/>
          <w:szCs w:val="28"/>
        </w:rPr>
        <w:t>нформация, связанная с содержанием и регистрацией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30D90">
        <w:rPr>
          <w:rFonts w:ascii="Times New Roman" w:eastAsia="TimesNewRomanPSMT" w:hAnsi="Times New Roman" w:cs="Times New Roman"/>
          <w:sz w:val="28"/>
          <w:szCs w:val="28"/>
        </w:rPr>
        <w:t xml:space="preserve">коллективных договоров </w:t>
      </w:r>
      <w:r w:rsidR="00FF5D15">
        <w:rPr>
          <w:rFonts w:ascii="Times New Roman" w:eastAsia="TimesNewRomanPSMT" w:hAnsi="Times New Roman" w:cs="Times New Roman"/>
          <w:sz w:val="28"/>
          <w:szCs w:val="28"/>
        </w:rPr>
        <w:t xml:space="preserve">так же </w:t>
      </w:r>
      <w:r w:rsidR="00FF5D15" w:rsidRPr="00330D90">
        <w:rPr>
          <w:rFonts w:ascii="Times New Roman" w:eastAsia="TimesNewRomanPSMT" w:hAnsi="Times New Roman" w:cs="Times New Roman"/>
          <w:sz w:val="28"/>
          <w:szCs w:val="28"/>
        </w:rPr>
        <w:t>оперативно</w:t>
      </w:r>
      <w:r w:rsidR="00FF5D1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FF5D15" w:rsidRPr="00330D90">
        <w:rPr>
          <w:rFonts w:ascii="Times New Roman" w:eastAsia="TimesNewRomanPSMT" w:hAnsi="Times New Roman" w:cs="Times New Roman"/>
          <w:sz w:val="28"/>
          <w:szCs w:val="28"/>
        </w:rPr>
        <w:t>публик</w:t>
      </w:r>
      <w:r w:rsidR="00FF5D15">
        <w:rPr>
          <w:rFonts w:ascii="Times New Roman" w:eastAsia="TimesNewRomanPSMT" w:hAnsi="Times New Roman" w:cs="Times New Roman"/>
          <w:sz w:val="28"/>
          <w:szCs w:val="28"/>
        </w:rPr>
        <w:t>уется н</w:t>
      </w:r>
      <w:r w:rsidRPr="00330D90">
        <w:rPr>
          <w:rFonts w:ascii="Times New Roman" w:eastAsia="TimesNewRomanPSMT" w:hAnsi="Times New Roman" w:cs="Times New Roman"/>
          <w:sz w:val="28"/>
          <w:szCs w:val="28"/>
        </w:rPr>
        <w:t xml:space="preserve">а сайте </w:t>
      </w:r>
      <w:r w:rsidR="00FF5D15">
        <w:rPr>
          <w:rFonts w:ascii="Times New Roman" w:eastAsia="TimesNewRomanPSMT" w:hAnsi="Times New Roman" w:cs="Times New Roman"/>
          <w:sz w:val="28"/>
          <w:szCs w:val="28"/>
        </w:rPr>
        <w:t xml:space="preserve">профорганизации. </w:t>
      </w:r>
    </w:p>
    <w:p w14:paraId="59DE6049" w14:textId="77777777" w:rsidR="00F90233" w:rsidRPr="003514ED" w:rsidRDefault="000207D2" w:rsidP="00B236A3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4ED">
        <w:rPr>
          <w:rFonts w:ascii="Times New Roman" w:hAnsi="Times New Roman" w:cs="Times New Roman"/>
          <w:sz w:val="28"/>
          <w:szCs w:val="28"/>
        </w:rPr>
        <w:t>Коллективно-договорная кампания 202</w:t>
      </w:r>
      <w:r w:rsidR="002F4986" w:rsidRPr="003514ED">
        <w:rPr>
          <w:rFonts w:ascii="Times New Roman" w:hAnsi="Times New Roman" w:cs="Times New Roman"/>
          <w:sz w:val="28"/>
          <w:szCs w:val="28"/>
        </w:rPr>
        <w:t>3</w:t>
      </w:r>
      <w:r w:rsidRPr="003514ED">
        <w:rPr>
          <w:rFonts w:ascii="Times New Roman" w:hAnsi="Times New Roman" w:cs="Times New Roman"/>
          <w:sz w:val="28"/>
          <w:szCs w:val="28"/>
        </w:rPr>
        <w:t xml:space="preserve"> года проходила в условиях</w:t>
      </w:r>
      <w:r w:rsidR="002F4986" w:rsidRPr="003514ED">
        <w:rPr>
          <w:rFonts w:ascii="Times New Roman" w:hAnsi="Times New Roman" w:cs="Times New Roman"/>
          <w:sz w:val="28"/>
          <w:szCs w:val="28"/>
        </w:rPr>
        <w:t xml:space="preserve"> </w:t>
      </w:r>
      <w:r w:rsidR="00C5533F" w:rsidRPr="003514ED">
        <w:rPr>
          <w:rFonts w:ascii="Times New Roman" w:hAnsi="Times New Roman" w:cs="Times New Roman"/>
          <w:sz w:val="28"/>
          <w:szCs w:val="28"/>
        </w:rPr>
        <w:t>общего ухудшения финансово-экономического состояния отрасл</w:t>
      </w:r>
      <w:r w:rsidR="00F90233" w:rsidRPr="003514ED">
        <w:rPr>
          <w:rFonts w:ascii="Times New Roman" w:hAnsi="Times New Roman" w:cs="Times New Roman"/>
          <w:sz w:val="28"/>
          <w:szCs w:val="28"/>
        </w:rPr>
        <w:t>ей</w:t>
      </w:r>
      <w:r w:rsidR="00C5533F" w:rsidRPr="003514ED">
        <w:rPr>
          <w:rFonts w:ascii="Times New Roman" w:hAnsi="Times New Roman" w:cs="Times New Roman"/>
          <w:sz w:val="28"/>
          <w:szCs w:val="28"/>
        </w:rPr>
        <w:t xml:space="preserve">, </w:t>
      </w:r>
      <w:r w:rsidR="00F90233" w:rsidRPr="003514ED">
        <w:rPr>
          <w:rFonts w:ascii="Times New Roman" w:hAnsi="Times New Roman" w:cs="Times New Roman"/>
          <w:sz w:val="28"/>
          <w:szCs w:val="28"/>
        </w:rPr>
        <w:t xml:space="preserve">объединяемых профсоюзом, </w:t>
      </w:r>
      <w:r w:rsidR="00C5533F" w:rsidRPr="003514ED">
        <w:rPr>
          <w:rFonts w:ascii="Times New Roman" w:hAnsi="Times New Roman" w:cs="Times New Roman"/>
          <w:sz w:val="28"/>
          <w:szCs w:val="28"/>
        </w:rPr>
        <w:t>связанного</w:t>
      </w:r>
      <w:r w:rsidR="00F90233" w:rsidRPr="003514ED">
        <w:rPr>
          <w:rFonts w:ascii="Times New Roman" w:hAnsi="Times New Roman" w:cs="Times New Roman"/>
          <w:sz w:val="28"/>
          <w:szCs w:val="28"/>
        </w:rPr>
        <w:t>,</w:t>
      </w:r>
      <w:r w:rsidR="00C5533F" w:rsidRPr="003514ED">
        <w:rPr>
          <w:rFonts w:ascii="Times New Roman" w:hAnsi="Times New Roman" w:cs="Times New Roman"/>
          <w:sz w:val="28"/>
          <w:szCs w:val="28"/>
        </w:rPr>
        <w:t xml:space="preserve"> </w:t>
      </w:r>
      <w:r w:rsidR="00F90233" w:rsidRPr="003514ED">
        <w:rPr>
          <w:rFonts w:ascii="Times New Roman" w:hAnsi="Times New Roman" w:cs="Times New Roman"/>
          <w:sz w:val="28"/>
          <w:szCs w:val="28"/>
        </w:rPr>
        <w:t xml:space="preserve">как </w:t>
      </w:r>
      <w:r w:rsidR="00C5533F" w:rsidRPr="003514ED">
        <w:rPr>
          <w:rFonts w:ascii="Times New Roman" w:hAnsi="Times New Roman" w:cs="Times New Roman"/>
          <w:sz w:val="28"/>
          <w:szCs w:val="28"/>
        </w:rPr>
        <w:t>с многолетними проблемами системного характера: износ основных фондов, непрекращающаяся реорганизация предприятий</w:t>
      </w:r>
      <w:r w:rsidR="00F90233" w:rsidRPr="003514ED">
        <w:rPr>
          <w:rFonts w:ascii="Times New Roman" w:hAnsi="Times New Roman" w:cs="Times New Roman"/>
          <w:sz w:val="28"/>
          <w:szCs w:val="28"/>
        </w:rPr>
        <w:t xml:space="preserve">, несбалансированная государственная политика тарифного регулирования </w:t>
      </w:r>
      <w:r w:rsidR="00C5533F" w:rsidRPr="003514ED">
        <w:rPr>
          <w:rFonts w:ascii="Times New Roman" w:hAnsi="Times New Roman" w:cs="Times New Roman"/>
          <w:sz w:val="28"/>
          <w:szCs w:val="28"/>
        </w:rPr>
        <w:t>и т.</w:t>
      </w:r>
      <w:r w:rsidR="00F90233" w:rsidRPr="003514ED">
        <w:rPr>
          <w:rFonts w:ascii="Times New Roman" w:hAnsi="Times New Roman" w:cs="Times New Roman"/>
          <w:sz w:val="28"/>
          <w:szCs w:val="28"/>
        </w:rPr>
        <w:t>д</w:t>
      </w:r>
      <w:r w:rsidR="00C5533F" w:rsidRPr="003514ED">
        <w:rPr>
          <w:rFonts w:ascii="Times New Roman" w:hAnsi="Times New Roman" w:cs="Times New Roman"/>
          <w:sz w:val="28"/>
          <w:szCs w:val="28"/>
        </w:rPr>
        <w:t xml:space="preserve">., </w:t>
      </w:r>
      <w:r w:rsidR="00F90233" w:rsidRPr="003514ED">
        <w:rPr>
          <w:rFonts w:ascii="Times New Roman" w:hAnsi="Times New Roman" w:cs="Times New Roman"/>
          <w:sz w:val="28"/>
          <w:szCs w:val="28"/>
        </w:rPr>
        <w:t xml:space="preserve">так и </w:t>
      </w:r>
      <w:r w:rsidR="00C5533F" w:rsidRPr="003514ED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2F4986" w:rsidRPr="003514ED">
        <w:rPr>
          <w:rFonts w:ascii="Times New Roman" w:hAnsi="Times New Roman" w:cs="Times New Roman"/>
          <w:sz w:val="28"/>
          <w:szCs w:val="28"/>
        </w:rPr>
        <w:t>продолжени</w:t>
      </w:r>
      <w:r w:rsidR="00F90233" w:rsidRPr="003514ED">
        <w:rPr>
          <w:rFonts w:ascii="Times New Roman" w:hAnsi="Times New Roman" w:cs="Times New Roman"/>
          <w:sz w:val="28"/>
          <w:szCs w:val="28"/>
        </w:rPr>
        <w:t>ем</w:t>
      </w:r>
      <w:r w:rsidR="002F4986" w:rsidRPr="003514ED">
        <w:rPr>
          <w:rFonts w:ascii="Times New Roman" w:hAnsi="Times New Roman" w:cs="Times New Roman"/>
          <w:sz w:val="28"/>
          <w:szCs w:val="28"/>
        </w:rPr>
        <w:t xml:space="preserve"> </w:t>
      </w:r>
      <w:r w:rsidR="008E3326" w:rsidRPr="003514ED">
        <w:rPr>
          <w:rFonts w:ascii="Times New Roman" w:hAnsi="Times New Roman" w:cs="Times New Roman"/>
          <w:sz w:val="28"/>
          <w:szCs w:val="28"/>
        </w:rPr>
        <w:t xml:space="preserve">проведения специальной военной операции </w:t>
      </w:r>
      <w:r w:rsidR="00C44219" w:rsidRPr="003514ED">
        <w:rPr>
          <w:rFonts w:ascii="Times New Roman" w:hAnsi="Times New Roman" w:cs="Times New Roman"/>
          <w:sz w:val="28"/>
          <w:szCs w:val="28"/>
        </w:rPr>
        <w:t>на Украине</w:t>
      </w:r>
      <w:r w:rsidR="002F4986" w:rsidRPr="003514ED">
        <w:rPr>
          <w:rFonts w:ascii="Times New Roman" w:hAnsi="Times New Roman" w:cs="Times New Roman"/>
          <w:sz w:val="28"/>
          <w:szCs w:val="28"/>
        </w:rPr>
        <w:t xml:space="preserve">, </w:t>
      </w:r>
      <w:r w:rsidR="00F90233" w:rsidRPr="003514ED">
        <w:rPr>
          <w:rFonts w:ascii="Times New Roman" w:hAnsi="Times New Roman" w:cs="Times New Roman"/>
          <w:sz w:val="28"/>
          <w:szCs w:val="28"/>
        </w:rPr>
        <w:t xml:space="preserve">и с возникновением </w:t>
      </w:r>
      <w:r w:rsidR="00C44219" w:rsidRPr="003514ED">
        <w:rPr>
          <w:rFonts w:ascii="Times New Roman" w:hAnsi="Times New Roman" w:cs="Times New Roman"/>
          <w:sz w:val="28"/>
          <w:szCs w:val="28"/>
        </w:rPr>
        <w:t>дополнительных расходов, связанных с предоставлением работодателями дополнительных гарантий для работников, призванных на военную службу по мобилизации</w:t>
      </w:r>
      <w:r w:rsidR="002F4986" w:rsidRPr="003514ED">
        <w:rPr>
          <w:rFonts w:ascii="Times New Roman" w:hAnsi="Times New Roman" w:cs="Times New Roman"/>
          <w:sz w:val="28"/>
          <w:szCs w:val="28"/>
        </w:rPr>
        <w:t xml:space="preserve"> и по контракту</w:t>
      </w:r>
      <w:r w:rsidR="00F90233" w:rsidRPr="003514ED">
        <w:rPr>
          <w:rFonts w:ascii="Times New Roman" w:hAnsi="Times New Roman" w:cs="Times New Roman"/>
          <w:sz w:val="28"/>
          <w:szCs w:val="28"/>
        </w:rPr>
        <w:t xml:space="preserve">. Особо остро в 2023 году встал вопрос </w:t>
      </w:r>
      <w:r w:rsidR="00F90233" w:rsidRPr="003514ED">
        <w:rPr>
          <w:rFonts w:ascii="Times New Roman" w:hAnsi="Times New Roman" w:cs="Times New Roman"/>
          <w:sz w:val="28"/>
          <w:szCs w:val="28"/>
        </w:rPr>
        <w:lastRenderedPageBreak/>
        <w:t>кадрового обеспечения организаций ЖКХ и городского электрического транспорта.</w:t>
      </w:r>
    </w:p>
    <w:p w14:paraId="4320BD3E" w14:textId="77777777" w:rsidR="00F90233" w:rsidRDefault="005E485C" w:rsidP="00B236A3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C20CA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Профсоюз уделял особое внимание на необходимость принятия </w:t>
      </w:r>
      <w:r w:rsidRPr="00C20CA4">
        <w:rPr>
          <w:rFonts w:ascii="Times New Roman" w:hAnsi="Times New Roman" w:cs="Times New Roman"/>
          <w:sz w:val="28"/>
          <w:szCs w:val="28"/>
        </w:rPr>
        <w:t xml:space="preserve">незамедлительных мер для обеспечения стабильного </w:t>
      </w:r>
      <w:r w:rsidRPr="00C20CA4">
        <w:rPr>
          <w:rFonts w:ascii="Times New Roman" w:eastAsia="Lucida Sans Unicode" w:hAnsi="Times New Roman" w:cs="Times New Roman"/>
          <w:kern w:val="2"/>
          <w:sz w:val="28"/>
          <w:szCs w:val="28"/>
        </w:rPr>
        <w:t>функционирования и развития отрасл</w:t>
      </w:r>
      <w:r w:rsidR="00F90233">
        <w:rPr>
          <w:rFonts w:ascii="Times New Roman" w:eastAsia="Lucida Sans Unicode" w:hAnsi="Times New Roman" w:cs="Times New Roman"/>
          <w:kern w:val="2"/>
          <w:sz w:val="28"/>
          <w:szCs w:val="28"/>
        </w:rPr>
        <w:t>ей</w:t>
      </w:r>
      <w:r w:rsidRPr="00C20CA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и на смягчение последствий кризисн</w:t>
      </w:r>
      <w:r w:rsidR="00F3675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ых</w:t>
      </w:r>
      <w:r w:rsidRPr="00C20CA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ситуаци</w:t>
      </w:r>
      <w:r w:rsidR="00F3675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й последних лет </w:t>
      </w:r>
      <w:r w:rsidRPr="00C20CA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для работников организаций</w:t>
      </w:r>
      <w:r w:rsidR="00F9023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:</w:t>
      </w:r>
    </w:p>
    <w:p w14:paraId="5A08BC81" w14:textId="77777777" w:rsidR="00C20CA4" w:rsidRDefault="00F90233" w:rsidP="00B236A3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C20CA4" w:rsidRPr="00C20CA4">
        <w:rPr>
          <w:rFonts w:ascii="Times New Roman" w:hAnsi="Times New Roman" w:cs="Times New Roman"/>
          <w:sz w:val="28"/>
          <w:szCs w:val="28"/>
        </w:rPr>
        <w:t xml:space="preserve"> своих обращениях, а </w:t>
      </w:r>
      <w:proofErr w:type="gramStart"/>
      <w:r w:rsidR="00C20CA4" w:rsidRPr="00C20CA4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="00C20CA4" w:rsidRPr="00C20CA4">
        <w:rPr>
          <w:rFonts w:ascii="Times New Roman" w:hAnsi="Times New Roman" w:cs="Times New Roman"/>
          <w:sz w:val="28"/>
          <w:szCs w:val="28"/>
        </w:rPr>
        <w:t xml:space="preserve"> при неоднократных </w:t>
      </w:r>
      <w:r w:rsidR="00C20CA4">
        <w:rPr>
          <w:rFonts w:ascii="Times New Roman" w:hAnsi="Times New Roman" w:cs="Times New Roman"/>
          <w:sz w:val="28"/>
          <w:szCs w:val="28"/>
        </w:rPr>
        <w:t>встречах Председателя П</w:t>
      </w:r>
      <w:r w:rsidR="00C20CA4" w:rsidRPr="00C20CA4">
        <w:rPr>
          <w:rFonts w:ascii="Times New Roman" w:hAnsi="Times New Roman" w:cs="Times New Roman"/>
          <w:sz w:val="28"/>
          <w:szCs w:val="28"/>
        </w:rPr>
        <w:t xml:space="preserve">рофсоюза с Министром строительства и жилищно-коммунального хозяйства Российской Федерации Файзуллиным И.Э. и Заместителем Министра </w:t>
      </w:r>
      <w:proofErr w:type="spellStart"/>
      <w:r w:rsidR="00C20CA4" w:rsidRPr="00C20CA4">
        <w:rPr>
          <w:rFonts w:ascii="Times New Roman" w:hAnsi="Times New Roman" w:cs="Times New Roman"/>
          <w:sz w:val="28"/>
          <w:szCs w:val="28"/>
        </w:rPr>
        <w:t>Ересько</w:t>
      </w:r>
      <w:proofErr w:type="spellEnd"/>
      <w:r w:rsidR="00C20CA4" w:rsidRPr="00C20CA4">
        <w:rPr>
          <w:rFonts w:ascii="Times New Roman" w:hAnsi="Times New Roman" w:cs="Times New Roman"/>
          <w:sz w:val="28"/>
          <w:szCs w:val="28"/>
        </w:rPr>
        <w:t xml:space="preserve"> А.В. </w:t>
      </w:r>
      <w:r w:rsidR="008C2E81">
        <w:rPr>
          <w:rFonts w:ascii="Times New Roman" w:hAnsi="Times New Roman" w:cs="Times New Roman"/>
          <w:sz w:val="28"/>
          <w:szCs w:val="28"/>
        </w:rPr>
        <w:t xml:space="preserve">Профсоюз </w:t>
      </w:r>
      <w:r w:rsidR="00C20CA4" w:rsidRPr="00C20CA4">
        <w:rPr>
          <w:rFonts w:ascii="Times New Roman" w:hAnsi="Times New Roman" w:cs="Times New Roman"/>
          <w:sz w:val="28"/>
          <w:szCs w:val="28"/>
        </w:rPr>
        <w:t xml:space="preserve">постоянно поднимал вопросы, затрагивающие интересы работников отрасли и требующие особого внимания и принятия соответствующих решений Минстроя России, как федерального органа исполнительной власти. </w:t>
      </w:r>
    </w:p>
    <w:p w14:paraId="1C34778F" w14:textId="77777777" w:rsidR="00AD768B" w:rsidRDefault="008C2E81" w:rsidP="00B236A3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2E81">
        <w:rPr>
          <w:rFonts w:ascii="Times New Roman" w:hAnsi="Times New Roman" w:cs="Times New Roman"/>
          <w:sz w:val="28"/>
          <w:szCs w:val="28"/>
        </w:rPr>
        <w:t xml:space="preserve">В ходе встреч рассматривались вопросы федерального и регионального регулирования работы жилищно-коммунального сектора, обсуждались вопросы взаимодействия в 2023 году в рамках выполнения Соглашения о взаимодействии между Профсоюзом и Министерством, заключенного в 2021 году, а так же вопросы деятельности организаций </w:t>
      </w:r>
      <w:r w:rsidR="00AD768B">
        <w:rPr>
          <w:rFonts w:ascii="Times New Roman" w:hAnsi="Times New Roman" w:cs="Times New Roman"/>
          <w:sz w:val="28"/>
          <w:szCs w:val="28"/>
        </w:rPr>
        <w:t>сферы ЖКХ в актуальных условиях;</w:t>
      </w:r>
    </w:p>
    <w:p w14:paraId="23DB627F" w14:textId="77777777" w:rsidR="007537D4" w:rsidRPr="008C2E81" w:rsidRDefault="00AD768B" w:rsidP="00B236A3">
      <w:pPr>
        <w:pStyle w:val="1"/>
        <w:shd w:val="clear" w:color="auto" w:fill="auto"/>
        <w:ind w:firstLine="567"/>
        <w:jc w:val="both"/>
        <w:rPr>
          <w:rStyle w:val="af"/>
          <w:rFonts w:ascii="Times New Roman" w:hAnsi="Times New Roman" w:cs="Times New Roman"/>
          <w:bCs/>
          <w:i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C2E81">
        <w:rPr>
          <w:rStyle w:val="af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22</w:t>
      </w:r>
      <w:r>
        <w:rPr>
          <w:rStyle w:val="af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 июня </w:t>
      </w:r>
      <w:r w:rsidRPr="008C2E81">
        <w:rPr>
          <w:rStyle w:val="af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2023</w:t>
      </w:r>
      <w:r>
        <w:rPr>
          <w:rStyle w:val="af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 </w:t>
      </w:r>
      <w:r w:rsidRPr="008C2E81">
        <w:rPr>
          <w:rStyle w:val="af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г</w:t>
      </w:r>
      <w:r>
        <w:rPr>
          <w:rStyle w:val="af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ода </w:t>
      </w:r>
      <w:r w:rsidR="008C2E81" w:rsidRPr="008C2E81">
        <w:rPr>
          <w:rFonts w:ascii="Times New Roman" w:hAnsi="Times New Roman" w:cs="Times New Roman"/>
          <w:sz w:val="28"/>
          <w:szCs w:val="28"/>
        </w:rPr>
        <w:t xml:space="preserve">Профсоюз </w:t>
      </w:r>
      <w:r w:rsidR="007537D4" w:rsidRPr="008C2E81">
        <w:rPr>
          <w:rFonts w:ascii="Times New Roman" w:hAnsi="Times New Roman" w:cs="Times New Roman"/>
          <w:bCs/>
          <w:sz w:val="28"/>
          <w:szCs w:val="28"/>
        </w:rPr>
        <w:t>принял участие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537D4" w:rsidRPr="008C2E81">
        <w:rPr>
          <w:rStyle w:val="af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в работе заседания Совета по вопросам жилищного строительства и содействия развитию жилищно-коммунального комплекса при Совете Федерации Федерального Собрания РФ на тему </w:t>
      </w:r>
      <w:r w:rsidR="007537D4" w:rsidRPr="008C2E81">
        <w:rPr>
          <w:rStyle w:val="a8"/>
          <w:rFonts w:ascii="Times New Roman" w:hAnsi="Times New Roman" w:cs="Times New Roman"/>
          <w:b w:val="0"/>
          <w:iCs/>
          <w:sz w:val="28"/>
          <w:szCs w:val="28"/>
          <w:shd w:val="clear" w:color="auto" w:fill="FFFFFF"/>
        </w:rPr>
        <w:t>«Актуальные вопросы программы модернизации коммунальной инфраструктуры»</w:t>
      </w:r>
      <w:r w:rsidR="007537D4" w:rsidRPr="008C2E81">
        <w:rPr>
          <w:rStyle w:val="af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;</w:t>
      </w:r>
    </w:p>
    <w:p w14:paraId="325E68CC" w14:textId="77777777" w:rsidR="007537D4" w:rsidRPr="008C2E81" w:rsidRDefault="00755F9C" w:rsidP="00B236A3">
      <w:pPr>
        <w:numPr>
          <w:ilvl w:val="0"/>
          <w:numId w:val="14"/>
        </w:numPr>
        <w:ind w:left="0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8C2E81">
        <w:rPr>
          <w:rFonts w:ascii="Times New Roman" w:hAnsi="Times New Roman" w:cs="Times New Roman"/>
          <w:bCs/>
          <w:sz w:val="28"/>
          <w:szCs w:val="28"/>
        </w:rPr>
        <w:t>0</w:t>
      </w:r>
      <w:r w:rsidRPr="008C2E8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8C2E81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2E8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ода </w:t>
      </w:r>
      <w:r w:rsidRPr="008C2E81">
        <w:rPr>
          <w:rFonts w:ascii="Times New Roman" w:hAnsi="Times New Roman" w:cs="Times New Roman"/>
          <w:sz w:val="28"/>
          <w:szCs w:val="28"/>
        </w:rPr>
        <w:t xml:space="preserve">Профсоюз </w:t>
      </w:r>
      <w:r w:rsidRPr="008C2E81">
        <w:rPr>
          <w:rFonts w:ascii="Times New Roman" w:hAnsi="Times New Roman" w:cs="Times New Roman"/>
          <w:bCs/>
          <w:sz w:val="28"/>
          <w:szCs w:val="28"/>
        </w:rPr>
        <w:t>принял участие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537D4" w:rsidRPr="008C2E81">
        <w:rPr>
          <w:rFonts w:ascii="Times New Roman" w:hAnsi="Times New Roman" w:cs="Times New Roman"/>
          <w:sz w:val="28"/>
          <w:szCs w:val="28"/>
        </w:rPr>
        <w:t xml:space="preserve">в работе Круглого стола Комитета Государственной Думы по строительству и жилищно-коммунальному хозяйству </w:t>
      </w:r>
      <w:r w:rsidR="007537D4" w:rsidRPr="008C2E81">
        <w:rPr>
          <w:rFonts w:ascii="Times New Roman" w:hAnsi="Times New Roman" w:cs="Times New Roman"/>
          <w:bCs/>
          <w:sz w:val="28"/>
          <w:szCs w:val="28"/>
        </w:rPr>
        <w:t>на тему «Кадровое обеспечение сферы управления МКД: проблемы и решения»</w:t>
      </w:r>
      <w:r w:rsidR="007537D4" w:rsidRPr="008C2E81">
        <w:rPr>
          <w:rFonts w:ascii="Times New Roman" w:hAnsi="Times New Roman" w:cs="Times New Roman"/>
          <w:sz w:val="28"/>
          <w:szCs w:val="28"/>
        </w:rPr>
        <w:t>;</w:t>
      </w:r>
    </w:p>
    <w:p w14:paraId="6AE71899" w14:textId="77777777" w:rsidR="007537D4" w:rsidRPr="008C2E81" w:rsidRDefault="007537D4" w:rsidP="00B236A3">
      <w:pPr>
        <w:pStyle w:val="a3"/>
        <w:numPr>
          <w:ilvl w:val="0"/>
          <w:numId w:val="1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2E81">
        <w:rPr>
          <w:rFonts w:ascii="Times New Roman" w:hAnsi="Times New Roman" w:cs="Times New Roman"/>
          <w:sz w:val="28"/>
          <w:szCs w:val="28"/>
        </w:rPr>
        <w:t xml:space="preserve">27 сентября 2023 года на заседании Общественного Совета при </w:t>
      </w:r>
      <w:r w:rsidRPr="008C2E81">
        <w:rPr>
          <w:rFonts w:ascii="Times New Roman" w:hAnsi="Times New Roman" w:cs="Times New Roman"/>
          <w:sz w:val="28"/>
          <w:szCs w:val="28"/>
          <w:lang w:eastAsia="ru-RU"/>
        </w:rPr>
        <w:t>Министерстве транспорта Российской Федерации</w:t>
      </w:r>
      <w:r w:rsidRPr="008C2E81">
        <w:rPr>
          <w:rFonts w:ascii="Times New Roman" w:hAnsi="Times New Roman" w:cs="Times New Roman"/>
          <w:sz w:val="28"/>
          <w:szCs w:val="28"/>
        </w:rPr>
        <w:t xml:space="preserve"> председатель Профсоюза принял участие в обсуждении актуальных вопросов сохранения и развития городского пассажирского транспорта и инновационных видов мобильности.</w:t>
      </w:r>
    </w:p>
    <w:p w14:paraId="3EA79227" w14:textId="77777777" w:rsidR="00EA4D4D" w:rsidRPr="00C20CA4" w:rsidRDefault="00826887" w:rsidP="00B236A3">
      <w:pPr>
        <w:ind w:firstLine="567"/>
        <w:jc w:val="both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  <w:r w:rsidRPr="00C20CA4">
        <w:rPr>
          <w:rFonts w:ascii="Times New Roman" w:hAnsi="Times New Roman" w:cs="Times New Roman"/>
          <w:sz w:val="28"/>
          <w:szCs w:val="28"/>
        </w:rPr>
        <w:t>У</w:t>
      </w:r>
      <w:r w:rsidR="00202561" w:rsidRPr="00C20CA4">
        <w:rPr>
          <w:rFonts w:ascii="Times New Roman" w:hAnsi="Times New Roman" w:cs="Times New Roman"/>
          <w:sz w:val="28"/>
          <w:szCs w:val="28"/>
        </w:rPr>
        <w:t xml:space="preserve">худшение </w:t>
      </w:r>
      <w:r w:rsidR="000207D2" w:rsidRPr="00C20CA4">
        <w:rPr>
          <w:rFonts w:ascii="Times New Roman" w:hAnsi="Times New Roman" w:cs="Times New Roman"/>
          <w:sz w:val="28"/>
          <w:szCs w:val="28"/>
        </w:rPr>
        <w:t>финансово-экономическо</w:t>
      </w:r>
      <w:r w:rsidRPr="00C20CA4">
        <w:rPr>
          <w:rFonts w:ascii="Times New Roman" w:hAnsi="Times New Roman" w:cs="Times New Roman"/>
          <w:sz w:val="28"/>
          <w:szCs w:val="28"/>
        </w:rPr>
        <w:t>го</w:t>
      </w:r>
      <w:r w:rsidR="000207D2" w:rsidRPr="00C20CA4">
        <w:rPr>
          <w:rFonts w:ascii="Times New Roman" w:hAnsi="Times New Roman" w:cs="Times New Roman"/>
          <w:sz w:val="28"/>
          <w:szCs w:val="28"/>
        </w:rPr>
        <w:t xml:space="preserve"> состояни</w:t>
      </w:r>
      <w:r w:rsidRPr="00C20CA4">
        <w:rPr>
          <w:rFonts w:ascii="Times New Roman" w:hAnsi="Times New Roman" w:cs="Times New Roman"/>
          <w:sz w:val="28"/>
          <w:szCs w:val="28"/>
        </w:rPr>
        <w:t>я</w:t>
      </w:r>
      <w:r w:rsidR="000207D2" w:rsidRPr="00C20CA4">
        <w:rPr>
          <w:rFonts w:ascii="Times New Roman" w:hAnsi="Times New Roman" w:cs="Times New Roman"/>
          <w:sz w:val="28"/>
          <w:szCs w:val="28"/>
        </w:rPr>
        <w:t xml:space="preserve"> предприятий </w:t>
      </w:r>
      <w:r w:rsidRPr="00C20CA4">
        <w:rPr>
          <w:rFonts w:ascii="Times New Roman" w:hAnsi="Times New Roman" w:cs="Times New Roman"/>
          <w:sz w:val="28"/>
          <w:szCs w:val="28"/>
        </w:rPr>
        <w:t xml:space="preserve">сказалось </w:t>
      </w:r>
      <w:r w:rsidR="000207D2" w:rsidRPr="00C20CA4">
        <w:rPr>
          <w:rFonts w:ascii="Times New Roman" w:hAnsi="Times New Roman" w:cs="Times New Roman"/>
          <w:sz w:val="28"/>
          <w:szCs w:val="28"/>
        </w:rPr>
        <w:t>на реализаци</w:t>
      </w:r>
      <w:r w:rsidRPr="00C20CA4">
        <w:rPr>
          <w:rFonts w:ascii="Times New Roman" w:hAnsi="Times New Roman" w:cs="Times New Roman"/>
          <w:sz w:val="28"/>
          <w:szCs w:val="28"/>
        </w:rPr>
        <w:t>и</w:t>
      </w:r>
      <w:r w:rsidR="000207D2" w:rsidRPr="00C20CA4">
        <w:rPr>
          <w:rFonts w:ascii="Times New Roman" w:hAnsi="Times New Roman" w:cs="Times New Roman"/>
          <w:sz w:val="28"/>
          <w:szCs w:val="28"/>
        </w:rPr>
        <w:t xml:space="preserve"> Федеральных отраслевых тарифных соглашений и коллективных договоров. Профсоюзные организации продолжали вести контроль за соблюдением законных прав и интересов работников отрасли ЖКХ, не допущени</w:t>
      </w:r>
      <w:r w:rsidR="004F3A7C" w:rsidRPr="00C20CA4">
        <w:rPr>
          <w:rFonts w:ascii="Times New Roman" w:hAnsi="Times New Roman" w:cs="Times New Roman"/>
          <w:sz w:val="28"/>
          <w:szCs w:val="28"/>
        </w:rPr>
        <w:t>ем</w:t>
      </w:r>
      <w:r w:rsidR="000207D2" w:rsidRPr="00C20CA4">
        <w:rPr>
          <w:rFonts w:ascii="Times New Roman" w:hAnsi="Times New Roman" w:cs="Times New Roman"/>
          <w:sz w:val="28"/>
          <w:szCs w:val="28"/>
        </w:rPr>
        <w:t xml:space="preserve"> снижения уровня заработной платы и ее своевременн</w:t>
      </w:r>
      <w:r w:rsidR="004F3A7C" w:rsidRPr="00C20CA4">
        <w:rPr>
          <w:rFonts w:ascii="Times New Roman" w:hAnsi="Times New Roman" w:cs="Times New Roman"/>
          <w:sz w:val="28"/>
          <w:szCs w:val="28"/>
        </w:rPr>
        <w:t>ой</w:t>
      </w:r>
      <w:r w:rsidR="000207D2" w:rsidRPr="00C20CA4">
        <w:rPr>
          <w:rFonts w:ascii="Times New Roman" w:hAnsi="Times New Roman" w:cs="Times New Roman"/>
          <w:sz w:val="28"/>
          <w:szCs w:val="28"/>
        </w:rPr>
        <w:t xml:space="preserve"> выплат</w:t>
      </w:r>
      <w:r w:rsidR="004F3A7C" w:rsidRPr="00C20CA4">
        <w:rPr>
          <w:rFonts w:ascii="Times New Roman" w:hAnsi="Times New Roman" w:cs="Times New Roman"/>
          <w:sz w:val="28"/>
          <w:szCs w:val="28"/>
        </w:rPr>
        <w:t>ы</w:t>
      </w:r>
      <w:r w:rsidR="000207D2" w:rsidRPr="00C20CA4">
        <w:rPr>
          <w:rFonts w:ascii="Times New Roman" w:hAnsi="Times New Roman" w:cs="Times New Roman"/>
          <w:sz w:val="28"/>
          <w:szCs w:val="28"/>
        </w:rPr>
        <w:t xml:space="preserve"> в срок, установленный коллективным договором, сохранени</w:t>
      </w:r>
      <w:r w:rsidR="004F3A7C" w:rsidRPr="00C20CA4">
        <w:rPr>
          <w:rFonts w:ascii="Times New Roman" w:hAnsi="Times New Roman" w:cs="Times New Roman"/>
          <w:sz w:val="28"/>
          <w:szCs w:val="28"/>
        </w:rPr>
        <w:t>ем</w:t>
      </w:r>
      <w:r w:rsidR="000207D2" w:rsidRPr="00C20CA4">
        <w:rPr>
          <w:rFonts w:ascii="Times New Roman" w:hAnsi="Times New Roman" w:cs="Times New Roman"/>
          <w:sz w:val="28"/>
          <w:szCs w:val="28"/>
        </w:rPr>
        <w:t xml:space="preserve"> социальных гарантий и льгот. Несмотря на всю сложность отчетного периода, на многих предприятиях отрасли были сохранены социальные гарантии, проиндексирована заработная плата, чему в немалой степени способствовало участие территориальных организаций профсоюза</w:t>
      </w:r>
      <w:r w:rsidR="007537D4" w:rsidRPr="00C20CA4">
        <w:rPr>
          <w:rFonts w:ascii="Times New Roman" w:hAnsi="Times New Roman" w:cs="Times New Roman"/>
          <w:sz w:val="28"/>
          <w:szCs w:val="28"/>
        </w:rPr>
        <w:t xml:space="preserve"> </w:t>
      </w:r>
      <w:r w:rsidR="007537D4" w:rsidRPr="00C20CA4">
        <w:rPr>
          <w:rFonts w:ascii="Times New Roman" w:hAnsi="Times New Roman" w:cs="Times New Roman"/>
          <w:b/>
          <w:sz w:val="28"/>
          <w:szCs w:val="28"/>
        </w:rPr>
        <w:t xml:space="preserve">республик </w:t>
      </w:r>
      <w:r w:rsidR="00D33B5A" w:rsidRPr="00C20CA4">
        <w:rPr>
          <w:rFonts w:ascii="Times New Roman" w:hAnsi="Times New Roman" w:cs="Times New Roman"/>
          <w:b/>
          <w:sz w:val="28"/>
          <w:szCs w:val="28"/>
        </w:rPr>
        <w:t xml:space="preserve">Алтай, </w:t>
      </w:r>
      <w:r w:rsidR="007537D4" w:rsidRPr="00C20CA4">
        <w:rPr>
          <w:rFonts w:ascii="Times New Roman" w:hAnsi="Times New Roman" w:cs="Times New Roman"/>
          <w:b/>
          <w:sz w:val="28"/>
          <w:szCs w:val="28"/>
        </w:rPr>
        <w:t>Крым, Башкирия, Чувашия,</w:t>
      </w:r>
      <w:r w:rsidR="000207D2" w:rsidRPr="00C20CA4">
        <w:rPr>
          <w:rFonts w:ascii="Times New Roman" w:hAnsi="Times New Roman" w:cs="Times New Roman"/>
          <w:sz w:val="28"/>
          <w:szCs w:val="28"/>
        </w:rPr>
        <w:t xml:space="preserve"> </w:t>
      </w:r>
      <w:r w:rsidR="00A54A2F" w:rsidRPr="00C20CA4">
        <w:rPr>
          <w:rFonts w:ascii="Times New Roman" w:hAnsi="Times New Roman" w:cs="Times New Roman"/>
          <w:b/>
          <w:sz w:val="28"/>
          <w:szCs w:val="28"/>
        </w:rPr>
        <w:t>Камчатско</w:t>
      </w:r>
      <w:r w:rsidR="007537D4" w:rsidRPr="00C20CA4">
        <w:rPr>
          <w:rFonts w:ascii="Times New Roman" w:hAnsi="Times New Roman" w:cs="Times New Roman"/>
          <w:b/>
          <w:sz w:val="28"/>
          <w:szCs w:val="28"/>
        </w:rPr>
        <w:t>го</w:t>
      </w:r>
      <w:r w:rsidR="00A54A2F" w:rsidRPr="00C20CA4">
        <w:rPr>
          <w:rFonts w:ascii="Times New Roman" w:hAnsi="Times New Roman" w:cs="Times New Roman"/>
          <w:b/>
          <w:sz w:val="28"/>
          <w:szCs w:val="28"/>
        </w:rPr>
        <w:t>, Краснодарского</w:t>
      </w:r>
      <w:r w:rsidR="007537D4" w:rsidRPr="00C20CA4">
        <w:rPr>
          <w:rFonts w:ascii="Times New Roman" w:hAnsi="Times New Roman" w:cs="Times New Roman"/>
          <w:b/>
          <w:sz w:val="28"/>
          <w:szCs w:val="28"/>
        </w:rPr>
        <w:t>,</w:t>
      </w:r>
      <w:r w:rsidR="00A54A2F" w:rsidRPr="00C20CA4">
        <w:rPr>
          <w:rFonts w:ascii="Times New Roman" w:hAnsi="Times New Roman" w:cs="Times New Roman"/>
          <w:b/>
          <w:sz w:val="28"/>
          <w:szCs w:val="28"/>
        </w:rPr>
        <w:t xml:space="preserve"> Красноярского</w:t>
      </w:r>
      <w:r w:rsidR="007537D4" w:rsidRPr="00C20CA4">
        <w:rPr>
          <w:rFonts w:ascii="Times New Roman" w:hAnsi="Times New Roman" w:cs="Times New Roman"/>
          <w:b/>
          <w:sz w:val="28"/>
          <w:szCs w:val="28"/>
        </w:rPr>
        <w:t>, Приморского</w:t>
      </w:r>
      <w:r w:rsidR="00A54A2F" w:rsidRPr="00C20C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3B5A" w:rsidRPr="00C20CA4">
        <w:rPr>
          <w:rFonts w:ascii="Times New Roman" w:hAnsi="Times New Roman" w:cs="Times New Roman"/>
          <w:b/>
          <w:sz w:val="28"/>
          <w:szCs w:val="28"/>
        </w:rPr>
        <w:t xml:space="preserve">и Хабаровского </w:t>
      </w:r>
      <w:r w:rsidR="00A54A2F" w:rsidRPr="00C20CA4">
        <w:rPr>
          <w:rFonts w:ascii="Times New Roman" w:hAnsi="Times New Roman" w:cs="Times New Roman"/>
          <w:b/>
          <w:sz w:val="28"/>
          <w:szCs w:val="28"/>
        </w:rPr>
        <w:t xml:space="preserve">краев, </w:t>
      </w:r>
      <w:r w:rsidR="007537D4" w:rsidRPr="00C20CA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Архангельской, Астраханской, Владимирской, Воронежской, </w:t>
      </w:r>
      <w:r w:rsidR="00D33B5A" w:rsidRPr="00C20CA4">
        <w:rPr>
          <w:rFonts w:ascii="Times New Roman" w:hAnsi="Times New Roman" w:cs="Times New Roman"/>
          <w:b/>
          <w:sz w:val="28"/>
          <w:szCs w:val="28"/>
        </w:rPr>
        <w:t xml:space="preserve">Кировской, </w:t>
      </w:r>
      <w:r w:rsidR="007537D4" w:rsidRPr="00C20CA4">
        <w:rPr>
          <w:rFonts w:ascii="Times New Roman" w:hAnsi="Times New Roman" w:cs="Times New Roman"/>
          <w:b/>
          <w:sz w:val="28"/>
          <w:szCs w:val="28"/>
        </w:rPr>
        <w:t xml:space="preserve">Липецкой, Мурманской, </w:t>
      </w:r>
      <w:r w:rsidR="00D33B5A" w:rsidRPr="00C20CA4">
        <w:rPr>
          <w:rFonts w:ascii="Times New Roman" w:hAnsi="Times New Roman" w:cs="Times New Roman"/>
          <w:b/>
          <w:sz w:val="28"/>
          <w:szCs w:val="28"/>
        </w:rPr>
        <w:t xml:space="preserve">Нижегородской, Оренбургской, </w:t>
      </w:r>
      <w:r w:rsidR="007537D4" w:rsidRPr="00C20CA4">
        <w:rPr>
          <w:rFonts w:ascii="Times New Roman" w:hAnsi="Times New Roman" w:cs="Times New Roman"/>
          <w:b/>
          <w:sz w:val="28"/>
          <w:szCs w:val="28"/>
        </w:rPr>
        <w:t xml:space="preserve">Пензенской, </w:t>
      </w:r>
      <w:r w:rsidR="00D33B5A" w:rsidRPr="00C20CA4">
        <w:rPr>
          <w:rFonts w:ascii="Times New Roman" w:hAnsi="Times New Roman" w:cs="Times New Roman"/>
          <w:b/>
          <w:sz w:val="28"/>
          <w:szCs w:val="28"/>
        </w:rPr>
        <w:t xml:space="preserve">Самарской, Тамбовской, Томской, Тульской, </w:t>
      </w:r>
      <w:r w:rsidR="00EA4D4D" w:rsidRPr="00C20CA4">
        <w:rPr>
          <w:rFonts w:ascii="Times New Roman" w:hAnsi="Times New Roman" w:cs="Times New Roman"/>
          <w:b/>
          <w:sz w:val="28"/>
          <w:szCs w:val="28"/>
        </w:rPr>
        <w:t xml:space="preserve">Тюменской, </w:t>
      </w:r>
      <w:r w:rsidR="007537D4" w:rsidRPr="00C20CA4">
        <w:rPr>
          <w:rFonts w:ascii="Times New Roman" w:hAnsi="Times New Roman" w:cs="Times New Roman"/>
          <w:b/>
          <w:sz w:val="28"/>
          <w:szCs w:val="28"/>
        </w:rPr>
        <w:t>Челябинской</w:t>
      </w:r>
      <w:r w:rsidR="00D33B5A" w:rsidRPr="00C20CA4">
        <w:rPr>
          <w:rFonts w:ascii="Times New Roman" w:hAnsi="Times New Roman" w:cs="Times New Roman"/>
          <w:b/>
          <w:sz w:val="28"/>
          <w:szCs w:val="28"/>
        </w:rPr>
        <w:t xml:space="preserve"> областей</w:t>
      </w:r>
      <w:r w:rsidR="007537D4" w:rsidRPr="00C20CA4">
        <w:rPr>
          <w:rFonts w:ascii="Times New Roman" w:hAnsi="Times New Roman" w:cs="Times New Roman"/>
          <w:b/>
          <w:sz w:val="28"/>
          <w:szCs w:val="28"/>
        </w:rPr>
        <w:t xml:space="preserve">, в </w:t>
      </w:r>
      <w:proofErr w:type="spellStart"/>
      <w:r w:rsidR="007537D4" w:rsidRPr="00C20CA4">
        <w:rPr>
          <w:rFonts w:ascii="Times New Roman" w:hAnsi="Times New Roman" w:cs="Times New Roman"/>
          <w:b/>
          <w:sz w:val="28"/>
          <w:szCs w:val="28"/>
        </w:rPr>
        <w:t>г.Севастополь</w:t>
      </w:r>
      <w:proofErr w:type="spellEnd"/>
      <w:r w:rsidR="00D33B5A" w:rsidRPr="00C20CA4">
        <w:rPr>
          <w:rFonts w:ascii="Times New Roman" w:hAnsi="Times New Roman" w:cs="Times New Roman"/>
          <w:b/>
          <w:sz w:val="28"/>
          <w:szCs w:val="28"/>
        </w:rPr>
        <w:t>, Московских городской и областной, Санкт-Петербургской межрегиональной организации Профсоюза и др.</w:t>
      </w:r>
    </w:p>
    <w:p w14:paraId="3D9EC3A6" w14:textId="77777777" w:rsidR="00ED1167" w:rsidRPr="00C364B6" w:rsidRDefault="00DB5C78" w:rsidP="00B236A3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64B6">
        <w:rPr>
          <w:rFonts w:ascii="Times New Roman" w:hAnsi="Times New Roman" w:cs="Times New Roman"/>
          <w:sz w:val="28"/>
          <w:szCs w:val="28"/>
        </w:rPr>
        <w:t>П</w:t>
      </w:r>
      <w:r w:rsidR="00ED1167" w:rsidRPr="00C364B6">
        <w:rPr>
          <w:rFonts w:ascii="Times New Roman" w:hAnsi="Times New Roman" w:cs="Times New Roman"/>
          <w:sz w:val="28"/>
          <w:szCs w:val="28"/>
        </w:rPr>
        <w:t xml:space="preserve">оказатель охвата работников колдоговорными отношениями остался на уровне прошлого периода. Во многих регионах </w:t>
      </w:r>
      <w:r w:rsidRPr="00C364B6">
        <w:rPr>
          <w:rFonts w:ascii="Times New Roman" w:hAnsi="Times New Roman" w:cs="Times New Roman"/>
          <w:sz w:val="28"/>
          <w:szCs w:val="28"/>
        </w:rPr>
        <w:t>у</w:t>
      </w:r>
      <w:r w:rsidR="00ED1167" w:rsidRPr="00C364B6">
        <w:rPr>
          <w:rFonts w:ascii="Times New Roman" w:hAnsi="Times New Roman" w:cs="Times New Roman"/>
          <w:sz w:val="28"/>
          <w:szCs w:val="28"/>
        </w:rPr>
        <w:t xml:space="preserve">величилась численность работников, на которых распространялось действие </w:t>
      </w:r>
      <w:proofErr w:type="spellStart"/>
      <w:r w:rsidR="00ED1167" w:rsidRPr="00C364B6">
        <w:rPr>
          <w:rFonts w:ascii="Times New Roman" w:hAnsi="Times New Roman" w:cs="Times New Roman"/>
          <w:sz w:val="28"/>
          <w:szCs w:val="28"/>
        </w:rPr>
        <w:t>колдоговоров</w:t>
      </w:r>
      <w:proofErr w:type="spellEnd"/>
      <w:r w:rsidR="00FA77C5">
        <w:rPr>
          <w:rFonts w:ascii="Times New Roman" w:hAnsi="Times New Roman" w:cs="Times New Roman"/>
          <w:sz w:val="28"/>
          <w:szCs w:val="28"/>
        </w:rPr>
        <w:t>, н</w:t>
      </w:r>
      <w:r w:rsidRPr="00C364B6">
        <w:rPr>
          <w:rFonts w:ascii="Times New Roman" w:hAnsi="Times New Roman" w:cs="Times New Roman"/>
          <w:sz w:val="28"/>
          <w:szCs w:val="28"/>
        </w:rPr>
        <w:t xml:space="preserve">апример, </w:t>
      </w:r>
      <w:r w:rsidR="00ED1167" w:rsidRPr="00C364B6">
        <w:rPr>
          <w:rFonts w:ascii="Times New Roman" w:hAnsi="Times New Roman" w:cs="Times New Roman"/>
          <w:sz w:val="28"/>
          <w:szCs w:val="28"/>
        </w:rPr>
        <w:t xml:space="preserve">в </w:t>
      </w:r>
      <w:r w:rsidR="00F32918" w:rsidRPr="00C364B6">
        <w:rPr>
          <w:rFonts w:ascii="Times New Roman" w:hAnsi="Times New Roman" w:cs="Times New Roman"/>
          <w:sz w:val="28"/>
          <w:szCs w:val="28"/>
        </w:rPr>
        <w:t xml:space="preserve">республиках </w:t>
      </w:r>
      <w:r w:rsidR="003263E8" w:rsidRPr="00C364B6">
        <w:rPr>
          <w:rFonts w:ascii="Times New Roman" w:hAnsi="Times New Roman" w:cs="Times New Roman"/>
          <w:b/>
          <w:sz w:val="28"/>
          <w:szCs w:val="28"/>
        </w:rPr>
        <w:t xml:space="preserve">Дагестан, Коми, </w:t>
      </w:r>
      <w:r w:rsidR="00F32918" w:rsidRPr="00C364B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531E6E" w:rsidRPr="00C364B6">
        <w:rPr>
          <w:rFonts w:ascii="Times New Roman" w:hAnsi="Times New Roman" w:cs="Times New Roman"/>
          <w:b/>
          <w:sz w:val="28"/>
          <w:szCs w:val="28"/>
        </w:rPr>
        <w:t xml:space="preserve">Астраханской, </w:t>
      </w:r>
      <w:r w:rsidR="003263E8" w:rsidRPr="00C364B6">
        <w:rPr>
          <w:rFonts w:ascii="Times New Roman" w:hAnsi="Times New Roman" w:cs="Times New Roman"/>
          <w:b/>
          <w:sz w:val="28"/>
          <w:szCs w:val="28"/>
        </w:rPr>
        <w:t xml:space="preserve">Калининградской, Кировской, Ростовской, Самарской, Саратовской областях, а так же в </w:t>
      </w:r>
      <w:r w:rsidR="00C364B6" w:rsidRPr="00C364B6">
        <w:rPr>
          <w:rFonts w:ascii="Times New Roman" w:hAnsi="Times New Roman" w:cs="Times New Roman"/>
          <w:b/>
          <w:sz w:val="28"/>
          <w:szCs w:val="28"/>
        </w:rPr>
        <w:t>Приморском крае и г</w:t>
      </w:r>
      <w:r w:rsidR="00C364B6">
        <w:rPr>
          <w:rFonts w:ascii="Times New Roman" w:hAnsi="Times New Roman" w:cs="Times New Roman"/>
          <w:b/>
          <w:sz w:val="28"/>
          <w:szCs w:val="28"/>
        </w:rPr>
        <w:t xml:space="preserve">ороде </w:t>
      </w:r>
      <w:r w:rsidR="00C364B6" w:rsidRPr="00C364B6">
        <w:rPr>
          <w:rFonts w:ascii="Times New Roman" w:hAnsi="Times New Roman" w:cs="Times New Roman"/>
          <w:b/>
          <w:sz w:val="28"/>
          <w:szCs w:val="28"/>
        </w:rPr>
        <w:t>Москв</w:t>
      </w:r>
      <w:r w:rsidR="00C364B6">
        <w:rPr>
          <w:rFonts w:ascii="Times New Roman" w:hAnsi="Times New Roman" w:cs="Times New Roman"/>
          <w:b/>
          <w:sz w:val="28"/>
          <w:szCs w:val="28"/>
        </w:rPr>
        <w:t>е</w:t>
      </w:r>
      <w:r w:rsidR="00FA77C5">
        <w:rPr>
          <w:rFonts w:ascii="Times New Roman" w:hAnsi="Times New Roman" w:cs="Times New Roman"/>
          <w:b/>
          <w:sz w:val="28"/>
          <w:szCs w:val="28"/>
        </w:rPr>
        <w:t xml:space="preserve"> и др.</w:t>
      </w:r>
    </w:p>
    <w:p w14:paraId="0EC49D36" w14:textId="77777777" w:rsidR="00ED1167" w:rsidRPr="00654240" w:rsidRDefault="00ED1167" w:rsidP="00B236A3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К сожалению, в течение 202</w:t>
      </w:r>
      <w:r w:rsidR="00D1074E">
        <w:rPr>
          <w:rFonts w:ascii="Times New Roman" w:hAnsi="Times New Roman" w:cs="Times New Roman"/>
          <w:sz w:val="28"/>
          <w:szCs w:val="28"/>
        </w:rPr>
        <w:t>3</w:t>
      </w:r>
      <w:r w:rsidRPr="00654240">
        <w:rPr>
          <w:rFonts w:ascii="Times New Roman" w:hAnsi="Times New Roman" w:cs="Times New Roman"/>
          <w:sz w:val="28"/>
          <w:szCs w:val="28"/>
        </w:rPr>
        <w:t xml:space="preserve"> года в некоторых регионах РФ численность работников организаций ЖКХ и членов профсоюза, на которых распространялось действие </w:t>
      </w:r>
      <w:proofErr w:type="spellStart"/>
      <w:r w:rsidRPr="00654240">
        <w:rPr>
          <w:rFonts w:ascii="Times New Roman" w:hAnsi="Times New Roman" w:cs="Times New Roman"/>
          <w:sz w:val="28"/>
          <w:szCs w:val="28"/>
        </w:rPr>
        <w:t>колдоговоров</w:t>
      </w:r>
      <w:proofErr w:type="spellEnd"/>
      <w:r w:rsidRPr="00654240">
        <w:rPr>
          <w:rFonts w:ascii="Times New Roman" w:hAnsi="Times New Roman" w:cs="Times New Roman"/>
          <w:sz w:val="28"/>
          <w:szCs w:val="28"/>
        </w:rPr>
        <w:t xml:space="preserve">, снизилась по сравнению с прошлым периодом. </w:t>
      </w:r>
    </w:p>
    <w:p w14:paraId="27CFD54B" w14:textId="77777777" w:rsidR="00D1074E" w:rsidRPr="00654240" w:rsidRDefault="00ED1167" w:rsidP="00B236A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bCs/>
          <w:sz w:val="28"/>
          <w:szCs w:val="28"/>
        </w:rPr>
        <w:t xml:space="preserve">Основными причинами отказа от </w:t>
      </w:r>
      <w:r w:rsidRPr="00654240">
        <w:rPr>
          <w:rFonts w:ascii="Times New Roman" w:hAnsi="Times New Roman" w:cs="Times New Roman"/>
          <w:sz w:val="28"/>
          <w:szCs w:val="28"/>
        </w:rPr>
        <w:t>заключения коллективных договоров остаются:</w:t>
      </w:r>
    </w:p>
    <w:p w14:paraId="6B366C52" w14:textId="77777777" w:rsidR="00ED1167" w:rsidRPr="00654240" w:rsidRDefault="00ED1167" w:rsidP="001F6F98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малочисленность организаций;</w:t>
      </w:r>
    </w:p>
    <w:p w14:paraId="21E669F8" w14:textId="77777777" w:rsidR="00ED1167" w:rsidRPr="00654240" w:rsidRDefault="00ED1167" w:rsidP="001F6F98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малочисленность профсоюзных организаций, которые насчитывают менее 50% членов профсоюза от числа работающих;</w:t>
      </w:r>
    </w:p>
    <w:p w14:paraId="1F7C2364" w14:textId="77777777" w:rsidR="00ED1167" w:rsidRPr="00654240" w:rsidRDefault="00ED1167" w:rsidP="001F6F98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достаточная степень защищенности, по мнению руководителей и работников, их прав </w:t>
      </w:r>
      <w:r w:rsidR="00D924A2" w:rsidRPr="00654240">
        <w:rPr>
          <w:rFonts w:ascii="Times New Roman" w:hAnsi="Times New Roman" w:cs="Times New Roman"/>
          <w:sz w:val="28"/>
          <w:szCs w:val="28"/>
        </w:rPr>
        <w:t>имеющимися федеральными и региональными законодательными актами</w:t>
      </w:r>
      <w:r w:rsidRPr="00654240">
        <w:rPr>
          <w:rFonts w:ascii="Times New Roman" w:hAnsi="Times New Roman" w:cs="Times New Roman"/>
          <w:sz w:val="28"/>
          <w:szCs w:val="28"/>
        </w:rPr>
        <w:t>;</w:t>
      </w:r>
    </w:p>
    <w:p w14:paraId="78667410" w14:textId="77777777" w:rsidR="00ED1167" w:rsidRDefault="00ED1167" w:rsidP="001F6F98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недооценка роли коллективных договоров как работодателями, так и профсоюзными комитетами первичных профсоюзных организаций.</w:t>
      </w:r>
    </w:p>
    <w:p w14:paraId="70829156" w14:textId="77777777" w:rsidR="00ED1167" w:rsidRPr="00D66BC2" w:rsidRDefault="00ED1167" w:rsidP="00B236A3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BC2">
        <w:rPr>
          <w:rFonts w:ascii="Times New Roman" w:hAnsi="Times New Roman" w:cs="Times New Roman"/>
          <w:sz w:val="28"/>
          <w:szCs w:val="28"/>
        </w:rPr>
        <w:t>Наиболее сложным в деятельности профсоюзных организаций и работодателей по реализации ОТС и коллективных договоров в 202</w:t>
      </w:r>
      <w:r w:rsidR="00D1074E" w:rsidRPr="00D66BC2">
        <w:rPr>
          <w:rFonts w:ascii="Times New Roman" w:hAnsi="Times New Roman" w:cs="Times New Roman"/>
          <w:sz w:val="28"/>
          <w:szCs w:val="28"/>
        </w:rPr>
        <w:t>3</w:t>
      </w:r>
      <w:r w:rsidRPr="00D66BC2">
        <w:rPr>
          <w:rFonts w:ascii="Times New Roman" w:hAnsi="Times New Roman" w:cs="Times New Roman"/>
          <w:sz w:val="28"/>
          <w:szCs w:val="28"/>
        </w:rPr>
        <w:t xml:space="preserve"> остается выполнение главного положения Соглашений </w:t>
      </w:r>
      <w:r w:rsidR="00743B5A" w:rsidRPr="00D66BC2">
        <w:rPr>
          <w:rFonts w:ascii="Times New Roman" w:hAnsi="Times New Roman" w:cs="Times New Roman"/>
          <w:sz w:val="28"/>
          <w:szCs w:val="28"/>
        </w:rPr>
        <w:t>–</w:t>
      </w:r>
      <w:r w:rsidRPr="00D66BC2">
        <w:rPr>
          <w:rFonts w:ascii="Times New Roman" w:hAnsi="Times New Roman" w:cs="Times New Roman"/>
          <w:sz w:val="28"/>
          <w:szCs w:val="28"/>
        </w:rPr>
        <w:t xml:space="preserve"> повышение уровня доходов работников отрасли. </w:t>
      </w:r>
    </w:p>
    <w:p w14:paraId="5C0E8162" w14:textId="77777777" w:rsidR="00614FB8" w:rsidRPr="00D66BC2" w:rsidRDefault="00743B5A" w:rsidP="00B236A3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BC2">
        <w:rPr>
          <w:rFonts w:ascii="Times New Roman" w:hAnsi="Times New Roman" w:cs="Times New Roman"/>
          <w:sz w:val="28"/>
          <w:szCs w:val="28"/>
        </w:rPr>
        <w:t>Во всех 4 о</w:t>
      </w:r>
      <w:r w:rsidR="00ED1167" w:rsidRPr="00D66BC2">
        <w:rPr>
          <w:rFonts w:ascii="Times New Roman" w:hAnsi="Times New Roman" w:cs="Times New Roman"/>
          <w:sz w:val="28"/>
          <w:szCs w:val="28"/>
        </w:rPr>
        <w:t>траслевы</w:t>
      </w:r>
      <w:r w:rsidRPr="00D66BC2">
        <w:rPr>
          <w:rFonts w:ascii="Times New Roman" w:hAnsi="Times New Roman" w:cs="Times New Roman"/>
          <w:sz w:val="28"/>
          <w:szCs w:val="28"/>
        </w:rPr>
        <w:t>х</w:t>
      </w:r>
      <w:r w:rsidR="00ED1167" w:rsidRPr="00D66BC2">
        <w:rPr>
          <w:rFonts w:ascii="Times New Roman" w:hAnsi="Times New Roman" w:cs="Times New Roman"/>
          <w:sz w:val="28"/>
          <w:szCs w:val="28"/>
        </w:rPr>
        <w:t xml:space="preserve"> тарифны</w:t>
      </w:r>
      <w:r w:rsidRPr="00D66BC2">
        <w:rPr>
          <w:rFonts w:ascii="Times New Roman" w:hAnsi="Times New Roman" w:cs="Times New Roman"/>
          <w:sz w:val="28"/>
          <w:szCs w:val="28"/>
        </w:rPr>
        <w:t>х</w:t>
      </w:r>
      <w:r w:rsidR="00ED1167" w:rsidRPr="00D66BC2">
        <w:rPr>
          <w:rFonts w:ascii="Times New Roman" w:hAnsi="Times New Roman" w:cs="Times New Roman"/>
          <w:sz w:val="28"/>
          <w:szCs w:val="28"/>
        </w:rPr>
        <w:t xml:space="preserve"> соглашени</w:t>
      </w:r>
      <w:r w:rsidRPr="00D66BC2">
        <w:rPr>
          <w:rFonts w:ascii="Times New Roman" w:hAnsi="Times New Roman" w:cs="Times New Roman"/>
          <w:sz w:val="28"/>
          <w:szCs w:val="28"/>
        </w:rPr>
        <w:t xml:space="preserve">ях, заключенных Профсоюзом и отраслевыми объединениями работодателей на федеральном уровне предусмотрено установление минимальных месячных тарифных ставок рабочих первого разряда на уровне не ниже </w:t>
      </w:r>
      <w:r w:rsidR="00087FD7">
        <w:rPr>
          <w:rFonts w:ascii="Times New Roman" w:hAnsi="Times New Roman" w:cs="Times New Roman"/>
          <w:sz w:val="28"/>
          <w:szCs w:val="28"/>
        </w:rPr>
        <w:t xml:space="preserve">МРОТ </w:t>
      </w:r>
      <w:r w:rsidRPr="00D66BC2">
        <w:rPr>
          <w:rFonts w:ascii="Times New Roman" w:hAnsi="Times New Roman" w:cs="Times New Roman"/>
          <w:sz w:val="28"/>
          <w:szCs w:val="28"/>
        </w:rPr>
        <w:t xml:space="preserve">в Российской Федерации. Однако, </w:t>
      </w:r>
      <w:r w:rsidR="00614FB8" w:rsidRPr="00D66BC2">
        <w:rPr>
          <w:rFonts w:ascii="Times New Roman" w:hAnsi="Times New Roman" w:cs="Times New Roman"/>
          <w:sz w:val="28"/>
          <w:szCs w:val="28"/>
        </w:rPr>
        <w:t>существующий дисбаланс системы государственного тарифного регулирования в организациях сферы жизнеобеспечения, с видимым преобладанием социально-политической значимости в ущерб производственно-экономическим интересам отрасли, не способствуют установлению в коллективных договорах размеров минимальных тарифных ставок, базовых окладов, определяющих месячную заработную плату работников в соответствии с федеральными ОТС.</w:t>
      </w:r>
    </w:p>
    <w:p w14:paraId="3386713B" w14:textId="77777777" w:rsidR="00D66BC2" w:rsidRPr="00D66BC2" w:rsidRDefault="00D66BC2" w:rsidP="00B236A3">
      <w:pPr>
        <w:ind w:firstLine="567"/>
        <w:jc w:val="both"/>
        <w:rPr>
          <w:rFonts w:ascii="Times New Roman" w:hAnsi="Times New Roman" w:cs="Times New Roman"/>
          <w:kern w:val="24"/>
          <w:sz w:val="28"/>
          <w:szCs w:val="28"/>
        </w:rPr>
      </w:pPr>
      <w:r w:rsidRPr="00D66BC2">
        <w:rPr>
          <w:rFonts w:ascii="Times New Roman" w:hAnsi="Times New Roman" w:cs="Times New Roman"/>
          <w:sz w:val="28"/>
          <w:szCs w:val="28"/>
        </w:rPr>
        <w:t>Вопрос низкого уровня оплаты труда работников отрасли неоднократно становился поводом для острых дискуссий, рассмотрения в органах социального партнерства всех уровней</w:t>
      </w:r>
      <w:r w:rsidR="00087FD7">
        <w:rPr>
          <w:rFonts w:ascii="Times New Roman" w:hAnsi="Times New Roman" w:cs="Times New Roman"/>
          <w:sz w:val="28"/>
          <w:szCs w:val="28"/>
        </w:rPr>
        <w:t>.</w:t>
      </w:r>
      <w:r w:rsidRPr="00D66BC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B2BC19" w14:textId="77777777" w:rsidR="00D66BC2" w:rsidRPr="00D66BC2" w:rsidRDefault="00A05FCD" w:rsidP="00B236A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BC2">
        <w:rPr>
          <w:rFonts w:ascii="Times New Roman" w:hAnsi="Times New Roman" w:cs="Times New Roman"/>
          <w:sz w:val="28"/>
          <w:szCs w:val="28"/>
        </w:rPr>
        <w:lastRenderedPageBreak/>
        <w:t>ЦК и территориальными организациями Профсоюза направлялись соответствующие обращения в Государственную Думу Российской Федерации, Правительство Российской Федерации, Федеральную антимонопольную службу России, Минстрой России с различными предложениями по совершенствованию государственной политики в сфере тарифного регулирования в части внесения изменений в действующее законодательство, а так же в предлагаемые законопроекты, НПА, Концепции и методики по вопросам учета экономически обоснованных расходов работодателей на оплату труда персонала</w:t>
      </w:r>
      <w:r w:rsidR="00D66BC2" w:rsidRPr="00D66BC2">
        <w:rPr>
          <w:rFonts w:ascii="Times New Roman" w:hAnsi="Times New Roman" w:cs="Times New Roman"/>
          <w:sz w:val="28"/>
          <w:szCs w:val="28"/>
        </w:rPr>
        <w:t>:</w:t>
      </w:r>
    </w:p>
    <w:p w14:paraId="2EE6F8DA" w14:textId="77777777" w:rsidR="00D66BC2" w:rsidRPr="00D66BC2" w:rsidRDefault="00D66BC2" w:rsidP="00B236A3">
      <w:pPr>
        <w:pStyle w:val="a3"/>
        <w:numPr>
          <w:ilvl w:val="0"/>
          <w:numId w:val="1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BC2">
        <w:rPr>
          <w:rFonts w:ascii="Times New Roman" w:hAnsi="Times New Roman" w:cs="Times New Roman"/>
          <w:sz w:val="28"/>
          <w:szCs w:val="28"/>
        </w:rPr>
        <w:t xml:space="preserve">По итогам, прошедшего в мае 2023 года </w:t>
      </w:r>
      <w:r w:rsidRPr="00D66BC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D66BC2">
        <w:rPr>
          <w:rFonts w:ascii="Times New Roman" w:hAnsi="Times New Roman" w:cs="Times New Roman"/>
          <w:sz w:val="28"/>
          <w:szCs w:val="28"/>
        </w:rPr>
        <w:t xml:space="preserve"> Пленума Центрального Комитета Общероссийского профсоюза работников жизнеобеспечения, в связи с острой необходимостью изменения существующей системы государственного тарифного регулирования расходов на персонал в составе необходимой валовой выручки ресурсоснабжающих организаций, осуществляющих регулируемые виды деятельности в ЖКХ, и являющейся одной из основных причин низкого уровня заработной платы работников отрасли, кадрового дефицита и оттока квалифицированного персонала, от территориальных организаций Профсоюза были направлены многочисленные Обращения к Председателю Правительства РФ </w:t>
      </w:r>
      <w:proofErr w:type="spellStart"/>
      <w:r w:rsidRPr="00D66BC2">
        <w:rPr>
          <w:rFonts w:ascii="Times New Roman" w:hAnsi="Times New Roman" w:cs="Times New Roman"/>
          <w:sz w:val="28"/>
          <w:szCs w:val="28"/>
        </w:rPr>
        <w:t>Мишустину</w:t>
      </w:r>
      <w:proofErr w:type="spellEnd"/>
      <w:r w:rsidRPr="00D66BC2">
        <w:rPr>
          <w:rFonts w:ascii="Times New Roman" w:hAnsi="Times New Roman" w:cs="Times New Roman"/>
          <w:sz w:val="28"/>
          <w:szCs w:val="28"/>
        </w:rPr>
        <w:t xml:space="preserve"> М.В. о необходимости </w:t>
      </w:r>
      <w:r w:rsidRPr="00D66B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проведения корректировки нормативной правовой базы государственного тарифного </w:t>
      </w:r>
      <w:proofErr w:type="spellStart"/>
      <w:r w:rsidRPr="00D66BC2">
        <w:rPr>
          <w:rFonts w:ascii="Times New Roman" w:eastAsia="Calibri" w:hAnsi="Times New Roman" w:cs="Times New Roman"/>
          <w:sz w:val="28"/>
          <w:szCs w:val="28"/>
          <w:lang w:eastAsia="ru-RU"/>
        </w:rPr>
        <w:t>реryлирования</w:t>
      </w:r>
      <w:proofErr w:type="spellEnd"/>
      <w:r w:rsidRPr="00D66B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ЖКХ </w:t>
      </w:r>
      <w:r w:rsidRPr="00D66BC2">
        <w:rPr>
          <w:rFonts w:ascii="Times New Roman" w:hAnsi="Times New Roman" w:cs="Times New Roman"/>
          <w:sz w:val="28"/>
          <w:szCs w:val="28"/>
        </w:rPr>
        <w:t>(копия в Комитет Государственной Думы Федерального собрания Российской Федерации по строительству и жилищно-коммунальному хозяйству, копия в Минстрой России);</w:t>
      </w:r>
    </w:p>
    <w:p w14:paraId="6DE5A101" w14:textId="77777777" w:rsidR="00D66BC2" w:rsidRPr="00D66BC2" w:rsidRDefault="00D66BC2" w:rsidP="00B236A3">
      <w:pPr>
        <w:pStyle w:val="a3"/>
        <w:numPr>
          <w:ilvl w:val="0"/>
          <w:numId w:val="1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BC2">
        <w:rPr>
          <w:rFonts w:ascii="Times New Roman" w:hAnsi="Times New Roman" w:cs="Times New Roman"/>
          <w:sz w:val="28"/>
          <w:szCs w:val="28"/>
        </w:rPr>
        <w:t>1 ноября 2023 года в Торгово-промышленной палате РФ (далее – ТПП РФ) состоялось заседание подкомитета по кадровой политике и развитию отраслевой системы социального партнерства и профессиональных квалификаций в жилищно-коммунальной сфере при Комитете ТПП РФ по предпринимательству в сфере жилищного и коммунального хозяйства на тему: «Инициативы по развитию отраслевой системы социального партнерства в сфере жизнеобеспечения», одним из важнейших пунктов решения которого признано направление работы по инициированию процесса введения в законодательство о государственном тарифном регулировании программ социального развития как в первую очередь для ГУП, МУП, ГУ, МУ, так и для РСО других организационно-правовых форм;</w:t>
      </w:r>
    </w:p>
    <w:p w14:paraId="1D5E8D17" w14:textId="77777777" w:rsidR="00D66BC2" w:rsidRDefault="00D66BC2" w:rsidP="00B236A3">
      <w:pPr>
        <w:pStyle w:val="a3"/>
        <w:numPr>
          <w:ilvl w:val="0"/>
          <w:numId w:val="1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BC2">
        <w:rPr>
          <w:rFonts w:ascii="Times New Roman" w:hAnsi="Times New Roman" w:cs="Times New Roman"/>
          <w:sz w:val="28"/>
          <w:szCs w:val="28"/>
        </w:rPr>
        <w:t>На заседании рабочей группы РТК 20 марта 2023 года по регулированию социально-трудовых отношений в области экономической политики по вопросу о проекте федерального закона «Об основах государственного регулирования цен (тарифов)» Профсоюз в очередной раз отметил необходимость предусмотреть в Законопроекте порядок учёта положений отраслевых и иных соглашений в сфере социального партнёрства и новые предложения по предлагаемому законопроекту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F576A38" w14:textId="77777777" w:rsidR="00D66BC2" w:rsidRPr="0046216E" w:rsidRDefault="00D66BC2" w:rsidP="00B236A3">
      <w:pPr>
        <w:pStyle w:val="a3"/>
        <w:numPr>
          <w:ilvl w:val="0"/>
          <w:numId w:val="1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216E">
        <w:rPr>
          <w:rFonts w:ascii="Times New Roman" w:hAnsi="Times New Roman" w:cs="Times New Roman"/>
          <w:sz w:val="28"/>
          <w:szCs w:val="28"/>
        </w:rPr>
        <w:t>Так же, в течение отчетного года, Профсоюз участвовал в подготовке и рассмотрении на рабочих группах РТК вопросов</w:t>
      </w:r>
      <w:r w:rsidRPr="00462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нормативно-правового </w:t>
      </w:r>
      <w:r w:rsidRPr="004621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регулирования ценообразования в сфере жизнеобеспечения, связанных с формированием фондов оплаты труда, влияющих на рост уровня заработных плат и доходов работников отрасли, </w:t>
      </w:r>
      <w:r w:rsidRPr="0046216E">
        <w:rPr>
          <w:rFonts w:ascii="Times New Roman" w:hAnsi="Times New Roman" w:cs="Times New Roman"/>
          <w:sz w:val="28"/>
          <w:szCs w:val="28"/>
        </w:rPr>
        <w:t>о порядке реализации и учета при государственном тарифном регулировании программ социального развития регулируемых ресурсоснабжающих организаций сферы жилищно-коммунального хозяйства, являющихся государственными и муниципальными унитар</w:t>
      </w:r>
      <w:r w:rsidR="0046216E" w:rsidRPr="0046216E">
        <w:rPr>
          <w:rFonts w:ascii="Times New Roman" w:hAnsi="Times New Roman" w:cs="Times New Roman"/>
          <w:sz w:val="28"/>
          <w:szCs w:val="28"/>
        </w:rPr>
        <w:t>ными предприятиями;</w:t>
      </w:r>
    </w:p>
    <w:p w14:paraId="6792CF64" w14:textId="77777777" w:rsidR="0046216E" w:rsidRPr="0046216E" w:rsidRDefault="0046216E" w:rsidP="00B236A3">
      <w:pPr>
        <w:pStyle w:val="a3"/>
        <w:numPr>
          <w:ilvl w:val="0"/>
          <w:numId w:val="1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216E">
        <w:rPr>
          <w:rFonts w:ascii="Times New Roman" w:hAnsi="Times New Roman" w:cs="Times New Roman"/>
          <w:sz w:val="28"/>
          <w:szCs w:val="28"/>
        </w:rPr>
        <w:t>По инициативе Профсоюза и ОООР ЖКК, при поддержке Минстроя России в Единые рекомендации по установлению на федеральном, региональном и местном уровнях систем оплаты труда работников государственных и муниципальных учреждений на 2024 год, утвержденные 22 декабря 2023 года решением Российской трехсторонней комиссии по регулированию социально-трудовых отношений впервые был включен раздел «Особенности формирования систем оплаты труда работников государственных и муниципальных учреждений жилищно-коммунального хозяйства».</w:t>
      </w:r>
    </w:p>
    <w:p w14:paraId="3FD71C95" w14:textId="77777777" w:rsidR="00CC6B05" w:rsidRDefault="00CC6B05" w:rsidP="00B236A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3A2C">
        <w:rPr>
          <w:rFonts w:ascii="Times New Roman" w:hAnsi="Times New Roman" w:cs="Times New Roman"/>
          <w:sz w:val="28"/>
          <w:szCs w:val="28"/>
        </w:rPr>
        <w:t>По данным территориальных организаций</w:t>
      </w:r>
      <w:r w:rsidR="004F3A7C" w:rsidRPr="00063A2C">
        <w:rPr>
          <w:rFonts w:ascii="Times New Roman" w:hAnsi="Times New Roman" w:cs="Times New Roman"/>
          <w:sz w:val="28"/>
          <w:szCs w:val="28"/>
        </w:rPr>
        <w:t>,</w:t>
      </w:r>
      <w:r w:rsidRPr="00063A2C">
        <w:rPr>
          <w:rFonts w:ascii="Times New Roman" w:hAnsi="Times New Roman" w:cs="Times New Roman"/>
          <w:sz w:val="28"/>
          <w:szCs w:val="28"/>
        </w:rPr>
        <w:t xml:space="preserve"> в большинстве субъектов Российской Федерации размер средней заработной платы в объединяемых подотраслях ЖКХ составляет </w:t>
      </w:r>
      <w:r w:rsidR="00063A2C" w:rsidRPr="00063A2C">
        <w:rPr>
          <w:rFonts w:ascii="Times New Roman" w:hAnsi="Times New Roman" w:cs="Times New Roman"/>
          <w:sz w:val="28"/>
          <w:szCs w:val="28"/>
        </w:rPr>
        <w:t>3</w:t>
      </w:r>
      <w:r w:rsidRPr="00063A2C">
        <w:rPr>
          <w:rFonts w:ascii="Times New Roman" w:hAnsi="Times New Roman" w:cs="Times New Roman"/>
          <w:sz w:val="28"/>
          <w:szCs w:val="28"/>
        </w:rPr>
        <w:t xml:space="preserve">0-70% от среднего показателя по соответствующему региону. Наиболее высокий показатель от 20 до 40 </w:t>
      </w:r>
      <w:proofErr w:type="spellStart"/>
      <w:r w:rsidRPr="00063A2C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063A2C">
        <w:rPr>
          <w:rFonts w:ascii="Times New Roman" w:hAnsi="Times New Roman" w:cs="Times New Roman"/>
          <w:sz w:val="28"/>
          <w:szCs w:val="28"/>
        </w:rPr>
        <w:t xml:space="preserve">. отмечается в организациях ЖКХ, расположенных в крупных городах и муниципальных образованиях, а </w:t>
      </w:r>
      <w:proofErr w:type="gramStart"/>
      <w:r w:rsidRPr="00063A2C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Pr="00063A2C">
        <w:rPr>
          <w:rFonts w:ascii="Times New Roman" w:hAnsi="Times New Roman" w:cs="Times New Roman"/>
          <w:sz w:val="28"/>
          <w:szCs w:val="28"/>
        </w:rPr>
        <w:t xml:space="preserve">, в основном, на предприятиях коммунальной энергетики и </w:t>
      </w:r>
      <w:proofErr w:type="spellStart"/>
      <w:r w:rsidRPr="00063A2C">
        <w:rPr>
          <w:rFonts w:ascii="Times New Roman" w:hAnsi="Times New Roman" w:cs="Times New Roman"/>
          <w:sz w:val="28"/>
          <w:szCs w:val="28"/>
        </w:rPr>
        <w:t>водоканалхозяйства</w:t>
      </w:r>
      <w:r w:rsidR="004F3A7C" w:rsidRPr="00063A2C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063A2C">
        <w:rPr>
          <w:rFonts w:ascii="Times New Roman" w:hAnsi="Times New Roman" w:cs="Times New Roman"/>
          <w:sz w:val="28"/>
          <w:szCs w:val="28"/>
        </w:rPr>
        <w:t>. И даже такие цифры не дотягивают до средней по региону. Сложнее всего складывается ситуация на предприятиях отрасли, расположенных в удаленных районах и в сельской местности 15000-18000 рублей (25-3</w:t>
      </w:r>
      <w:r w:rsidR="00063A2C" w:rsidRPr="00063A2C">
        <w:rPr>
          <w:rFonts w:ascii="Times New Roman" w:hAnsi="Times New Roman" w:cs="Times New Roman"/>
          <w:sz w:val="28"/>
          <w:szCs w:val="28"/>
        </w:rPr>
        <w:t>5</w:t>
      </w:r>
      <w:r w:rsidRPr="00063A2C">
        <w:rPr>
          <w:rFonts w:ascii="Times New Roman" w:hAnsi="Times New Roman" w:cs="Times New Roman"/>
          <w:sz w:val="28"/>
          <w:szCs w:val="28"/>
        </w:rPr>
        <w:t xml:space="preserve">% от средней по региону). </w:t>
      </w:r>
    </w:p>
    <w:p w14:paraId="3A704DAE" w14:textId="77777777" w:rsidR="00087FD7" w:rsidRPr="00087FD7" w:rsidRDefault="00087FD7" w:rsidP="00B236A3">
      <w:pPr>
        <w:widowControl w:val="0"/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7FD7">
        <w:rPr>
          <w:rFonts w:ascii="Times New Roman" w:eastAsia="Times New Roman" w:hAnsi="Times New Roman" w:cs="Times New Roman"/>
          <w:sz w:val="28"/>
          <w:szCs w:val="28"/>
        </w:rPr>
        <w:t xml:space="preserve">Вопрос соответствия темпов роста тарифа и МРОТ постоянно требует дополнительного урегулирования. </w:t>
      </w:r>
      <w:r w:rsidRPr="00087FD7">
        <w:rPr>
          <w:rFonts w:ascii="Times New Roman" w:eastAsia="Times New Roman" w:hAnsi="Times New Roman" w:cs="Times New Roman"/>
          <w:b/>
          <w:sz w:val="28"/>
          <w:szCs w:val="28"/>
        </w:rPr>
        <w:t>Воронежская областная профсоюзная организация</w:t>
      </w:r>
      <w:r w:rsidRPr="00087FD7">
        <w:rPr>
          <w:rFonts w:ascii="Times New Roman" w:eastAsia="Times New Roman" w:hAnsi="Times New Roman" w:cs="Times New Roman"/>
          <w:sz w:val="28"/>
          <w:szCs w:val="28"/>
        </w:rPr>
        <w:t xml:space="preserve"> обратилась в Министерство жилищно-коммунального хозяйства и энергетики, Министерство тарифного регулирования Воронежской области по вопросу низкой заработной платы. Основанием послужило коллективное обращение работников Муниципального унитарного предприятия городского поселения – </w:t>
      </w:r>
      <w:proofErr w:type="spellStart"/>
      <w:r w:rsidRPr="00087FD7">
        <w:rPr>
          <w:rFonts w:ascii="Times New Roman" w:eastAsia="Times New Roman" w:hAnsi="Times New Roman" w:cs="Times New Roman"/>
          <w:sz w:val="28"/>
          <w:szCs w:val="28"/>
        </w:rPr>
        <w:t>г.Россошь</w:t>
      </w:r>
      <w:proofErr w:type="spellEnd"/>
      <w:r w:rsidRPr="00087FD7">
        <w:rPr>
          <w:rFonts w:ascii="Times New Roman" w:eastAsia="Times New Roman" w:hAnsi="Times New Roman" w:cs="Times New Roman"/>
          <w:sz w:val="28"/>
          <w:szCs w:val="28"/>
        </w:rPr>
        <w:t xml:space="preserve"> «Городские электрические сети» о значительном разрыве в размерах средней зарплаты при равной квалификации персонала и равной потребительской корзине в регионе между предприятиями энергетики г. Воронежа и родственными предприятиями по области.</w:t>
      </w:r>
    </w:p>
    <w:p w14:paraId="0160E5FB" w14:textId="77777777" w:rsidR="00087FD7" w:rsidRPr="00087FD7" w:rsidRDefault="00087FD7" w:rsidP="00B236A3">
      <w:pPr>
        <w:widowControl w:val="0"/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7FD7">
        <w:rPr>
          <w:rFonts w:ascii="Times New Roman" w:eastAsia="Times New Roman" w:hAnsi="Times New Roman" w:cs="Times New Roman"/>
          <w:sz w:val="28"/>
          <w:szCs w:val="28"/>
        </w:rPr>
        <w:t>В связи с чем, Министерством тарифного регулирования Воронежской области по данному предприятию был установлен фонд оплаты труда на 2024 год в размере 42868,31 руб., что выше утвержденного показателя на 2023г. на 27,77 %</w:t>
      </w:r>
    </w:p>
    <w:p w14:paraId="7D637285" w14:textId="77777777" w:rsidR="00087FD7" w:rsidRPr="00087FD7" w:rsidRDefault="00087FD7" w:rsidP="00B236A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7FD7">
        <w:rPr>
          <w:rFonts w:ascii="Times New Roman" w:hAnsi="Times New Roman" w:cs="Times New Roman"/>
          <w:sz w:val="28"/>
          <w:szCs w:val="28"/>
        </w:rPr>
        <w:t>7 июня 2023 года на заседании Республиканской трехсторонней комиссии по регулированию социально-трудовых отношений по первому вопросу «Об исполнении Отраслевого тарифного соглашения по жилищно-</w:t>
      </w:r>
      <w:r w:rsidRPr="00087FD7">
        <w:rPr>
          <w:rFonts w:ascii="Times New Roman" w:hAnsi="Times New Roman" w:cs="Times New Roman"/>
          <w:sz w:val="28"/>
          <w:szCs w:val="28"/>
        </w:rPr>
        <w:lastRenderedPageBreak/>
        <w:t xml:space="preserve">коммунальному хозяйству </w:t>
      </w:r>
      <w:r w:rsidRPr="00087FD7">
        <w:rPr>
          <w:rFonts w:ascii="Times New Roman" w:hAnsi="Times New Roman" w:cs="Times New Roman"/>
          <w:b/>
          <w:sz w:val="28"/>
          <w:szCs w:val="28"/>
        </w:rPr>
        <w:t>Республики Алтай</w:t>
      </w:r>
      <w:r w:rsidRPr="00087FD7">
        <w:rPr>
          <w:rFonts w:ascii="Times New Roman" w:hAnsi="Times New Roman" w:cs="Times New Roman"/>
          <w:sz w:val="28"/>
          <w:szCs w:val="28"/>
        </w:rPr>
        <w:t xml:space="preserve"> за 2022 год», председатель </w:t>
      </w:r>
      <w:proofErr w:type="spellStart"/>
      <w:r w:rsidRPr="00087FD7">
        <w:rPr>
          <w:rFonts w:ascii="Times New Roman" w:hAnsi="Times New Roman" w:cs="Times New Roman"/>
          <w:sz w:val="28"/>
          <w:szCs w:val="28"/>
        </w:rPr>
        <w:t>О.И.Бородина</w:t>
      </w:r>
      <w:proofErr w:type="spellEnd"/>
      <w:r w:rsidRPr="00087FD7">
        <w:rPr>
          <w:rFonts w:ascii="Times New Roman" w:hAnsi="Times New Roman" w:cs="Times New Roman"/>
          <w:sz w:val="28"/>
          <w:szCs w:val="28"/>
        </w:rPr>
        <w:t xml:space="preserve"> выступила о несоответствии ставки рабочего первого разряда ОТС РФ в Республике Алтай. Постановлением №1 было вынесено решение о создании рабочей группы по рассмотрению вопроса увеличения ставки рабочего 1 разряда. 29 июня Распоряжением Министерства регионального развития Республики Алтай была создана </w:t>
      </w:r>
      <w:proofErr w:type="gramStart"/>
      <w:r w:rsidRPr="00087FD7">
        <w:rPr>
          <w:rFonts w:ascii="Times New Roman" w:hAnsi="Times New Roman" w:cs="Times New Roman"/>
          <w:sz w:val="28"/>
          <w:szCs w:val="28"/>
        </w:rPr>
        <w:t>рабочая группа</w:t>
      </w:r>
      <w:proofErr w:type="gramEnd"/>
      <w:r w:rsidRPr="00087FD7">
        <w:rPr>
          <w:rFonts w:ascii="Times New Roman" w:hAnsi="Times New Roman" w:cs="Times New Roman"/>
          <w:sz w:val="28"/>
          <w:szCs w:val="28"/>
        </w:rPr>
        <w:t xml:space="preserve"> в которую вошли: первый заместитель министра регионального развития РА, первый заместитель главы администрации города Горно-Алтайска, председатель Алтайской Республиканской организации Общероссийского профсоюза, председатель Комитета по тарифам РА, начальник отдела экономического анализа и прогнозирования Министерства, директора и экономисты предприятий ЖКХ. Рабочая группа собиралась четыре раза. Всесторонне рассмотрела данный вопрос, проведя необходимый анализ фонда заработной платы на предприятиях ЖКХ, изучили практику других регионов и направили письма на федеральный уровень. Министерство в Минтруд Российской Федерации, Председателю Правительства РФ </w:t>
      </w:r>
      <w:proofErr w:type="spellStart"/>
      <w:r w:rsidRPr="00087FD7">
        <w:rPr>
          <w:rFonts w:ascii="Times New Roman" w:hAnsi="Times New Roman" w:cs="Times New Roman"/>
          <w:sz w:val="28"/>
          <w:szCs w:val="28"/>
        </w:rPr>
        <w:t>Мишустину</w:t>
      </w:r>
      <w:proofErr w:type="spellEnd"/>
      <w:r w:rsidRPr="00087FD7">
        <w:rPr>
          <w:rFonts w:ascii="Times New Roman" w:hAnsi="Times New Roman" w:cs="Times New Roman"/>
          <w:sz w:val="28"/>
          <w:szCs w:val="28"/>
        </w:rPr>
        <w:t xml:space="preserve"> М.В.</w:t>
      </w:r>
    </w:p>
    <w:p w14:paraId="6B2D5C30" w14:textId="77777777" w:rsidR="00721F02" w:rsidRPr="00721F02" w:rsidRDefault="00721F02" w:rsidP="00B236A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F0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Камчатская краевая организация</w:t>
      </w:r>
      <w:r w:rsidRPr="00721F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721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совместно с </w:t>
      </w:r>
      <w:r w:rsidRPr="00721F02">
        <w:rPr>
          <w:rFonts w:ascii="Times New Roman" w:eastAsia="Times New Roman" w:hAnsi="Times New Roman" w:cs="Times New Roman"/>
          <w:sz w:val="28"/>
          <w:szCs w:val="28"/>
          <w:lang w:val="en-US"/>
        </w:rPr>
        <w:t>POOP</w:t>
      </w:r>
      <w:r w:rsidRPr="00721F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21F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провела встречу с руководителем региональной службы по тарифам и ценам Камчатского края по повышению уровня оплаты труда в Организациях ЖКХ и индексации заработной платы.</w:t>
      </w:r>
    </w:p>
    <w:p w14:paraId="38392F1A" w14:textId="77777777" w:rsidR="009A27A5" w:rsidRPr="002E1EC9" w:rsidRDefault="002E1EC9" w:rsidP="00B236A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1EC9">
        <w:rPr>
          <w:rFonts w:ascii="Times New Roman" w:hAnsi="Times New Roman" w:cs="Times New Roman"/>
          <w:sz w:val="28"/>
          <w:szCs w:val="28"/>
        </w:rPr>
        <w:t>Низкий уровень заработной платы и противоречивость государственной политики в вопросах сферы жизнеобеспечения являются основными причинами кадрового голода в отрасли. На предприятиях ЖКХ высокая доля работников пенсионного и предпенсионного возраста, а текучесть кадров на многих из них достигает 50%. Молодёжь в общей численности персонала составляет 16 – 18%. Центральный комитет и территориальные организации Профсоюза обращают особое внимание на в</w:t>
      </w:r>
      <w:r w:rsidR="009A27A5" w:rsidRPr="002E1EC9">
        <w:rPr>
          <w:rFonts w:ascii="Times New Roman" w:hAnsi="Times New Roman" w:cs="Times New Roman"/>
          <w:sz w:val="28"/>
          <w:szCs w:val="28"/>
        </w:rPr>
        <w:t>опросы кадровой обеспеченности отрасли, сохранения и создания новых рабочих мест</w:t>
      </w:r>
      <w:r w:rsidRPr="002E1EC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4D0CB2C" w14:textId="77777777" w:rsidR="002E1EC9" w:rsidRPr="002E1EC9" w:rsidRDefault="002E1EC9" w:rsidP="00B236A3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2E1EC9">
        <w:rPr>
          <w:rFonts w:ascii="Times New Roman" w:hAnsi="Times New Roman" w:cs="Times New Roman"/>
          <w:sz w:val="28"/>
          <w:szCs w:val="28"/>
        </w:rPr>
        <w:t xml:space="preserve">О необходимости решения кадрового вопроса в целях обеспечения безопасного функционирования организаций отрасли и для повышения качества оказываемых населению жилищно-коммунальных услуг </w:t>
      </w:r>
      <w:r w:rsidRPr="002E1E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председатель Профсоюза </w:t>
      </w:r>
      <w:r w:rsidRPr="002E1EC9">
        <w:rPr>
          <w:rFonts w:ascii="Times New Roman" w:hAnsi="Times New Roman" w:cs="Times New Roman"/>
          <w:sz w:val="28"/>
          <w:szCs w:val="28"/>
        </w:rPr>
        <w:t xml:space="preserve">жизнеобеспечения выступил 07 декабря 2023 года на «Круглом столе» Комитета Государственной Думы по строительству и жилищно-коммунальному хозяйству </w:t>
      </w:r>
      <w:r w:rsidRPr="002E1EC9">
        <w:rPr>
          <w:rFonts w:ascii="Times New Roman" w:hAnsi="Times New Roman" w:cs="Times New Roman"/>
          <w:bCs/>
          <w:sz w:val="28"/>
          <w:szCs w:val="28"/>
        </w:rPr>
        <w:t xml:space="preserve">на тему «Кадровое обеспечение сферы управления МКД: проблемы и решения», организованный </w:t>
      </w:r>
      <w:r w:rsidRPr="002E1EC9">
        <w:rPr>
          <w:rFonts w:ascii="Times New Roman" w:hAnsi="Times New Roman" w:cs="Times New Roman"/>
          <w:sz w:val="28"/>
          <w:szCs w:val="28"/>
        </w:rPr>
        <w:t>по инициативе Профсоюза и Отраслевого объединения работодателей сферы жизнеобеспечения депутатом Государственной Думы, заместителем председателя</w:t>
      </w:r>
      <w:r w:rsidRPr="002E1E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1EC9">
        <w:rPr>
          <w:rFonts w:ascii="Times New Roman" w:hAnsi="Times New Roman" w:cs="Times New Roman"/>
          <w:sz w:val="28"/>
          <w:szCs w:val="28"/>
        </w:rPr>
        <w:t xml:space="preserve">Комитета Государственной Думы по строительству и жилищно-коммунальному хозяйству </w:t>
      </w:r>
      <w:proofErr w:type="spellStart"/>
      <w:r w:rsidRPr="002E1EC9">
        <w:rPr>
          <w:rFonts w:ascii="Times New Roman" w:hAnsi="Times New Roman" w:cs="Times New Roman"/>
          <w:sz w:val="28"/>
          <w:szCs w:val="28"/>
        </w:rPr>
        <w:t>Разворотневой</w:t>
      </w:r>
      <w:proofErr w:type="spellEnd"/>
      <w:r w:rsidRPr="002E1EC9">
        <w:rPr>
          <w:rFonts w:ascii="Times New Roman" w:hAnsi="Times New Roman" w:cs="Times New Roman"/>
          <w:sz w:val="28"/>
          <w:szCs w:val="28"/>
        </w:rPr>
        <w:t xml:space="preserve"> С.В. </w:t>
      </w:r>
      <w:r w:rsidRPr="002E1EC9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В работе «круглого стола» приняли участие представители федеральных, региональных и местных органов власти, бизнес-сообщества, образовательных учреждений, эксперты. </w:t>
      </w:r>
    </w:p>
    <w:p w14:paraId="590EF87A" w14:textId="77777777" w:rsidR="009A27A5" w:rsidRPr="002E1EC9" w:rsidRDefault="009A27A5" w:rsidP="00B236A3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1EC9">
        <w:rPr>
          <w:rFonts w:ascii="Times New Roman" w:hAnsi="Times New Roman" w:cs="Times New Roman"/>
          <w:sz w:val="28"/>
          <w:szCs w:val="28"/>
        </w:rPr>
        <w:t xml:space="preserve">20 октября 2023 года Профсоюз принял участие во Всероссийском Медиафоруме </w:t>
      </w:r>
      <w:r w:rsidRPr="002E1EC9">
        <w:rPr>
          <w:rFonts w:ascii="Times New Roman" w:hAnsi="Times New Roman" w:cs="Times New Roman"/>
          <w:sz w:val="28"/>
          <w:szCs w:val="28"/>
          <w:shd w:val="clear" w:color="auto" w:fill="FFFFFF"/>
        </w:rPr>
        <w:t>Совета по профессиональным квалификациям в жилищно-</w:t>
      </w:r>
      <w:r w:rsidRPr="002E1EC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коммунальном хозяйстве Российской Федерации «Профессиональный рост в ЖКХ: опыт, навыки, инновации». В обсуждении Профсоюз озвучил данные </w:t>
      </w:r>
      <w:proofErr w:type="spellStart"/>
      <w:r w:rsidRPr="002E1EC9">
        <w:rPr>
          <w:rFonts w:ascii="Times New Roman" w:hAnsi="Times New Roman" w:cs="Times New Roman"/>
          <w:sz w:val="28"/>
          <w:szCs w:val="28"/>
          <w:shd w:val="clear" w:color="auto" w:fill="FFFFFF"/>
        </w:rPr>
        <w:t>профмониторинга</w:t>
      </w:r>
      <w:proofErr w:type="spellEnd"/>
      <w:r w:rsidRPr="002E1E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кадровому обеспечению и уровню заработной платы в организациях отрасли, основные причины дефицита кадров, и предложения по снижению оттока квалифицированного и рабочего персонала. </w:t>
      </w:r>
    </w:p>
    <w:p w14:paraId="17639BC4" w14:textId="77777777" w:rsidR="00BF3DD4" w:rsidRDefault="00BF3DD4" w:rsidP="00B236A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Профсоюзом и его членскими организациями, в течени</w:t>
      </w:r>
      <w:r w:rsidR="0046216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отчетного периода, п</w:t>
      </w:r>
      <w:r w:rsidRPr="00654240">
        <w:rPr>
          <w:rFonts w:ascii="Times New Roman" w:hAnsi="Times New Roman" w:cs="Times New Roman"/>
          <w:sz w:val="28"/>
          <w:szCs w:val="28"/>
        </w:rPr>
        <w:t xml:space="preserve">роводился регулярный мониторинг своевременности оплаты труда в объединяемых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Pr="00654240">
        <w:rPr>
          <w:rFonts w:ascii="Times New Roman" w:hAnsi="Times New Roman" w:cs="Times New Roman"/>
          <w:sz w:val="28"/>
          <w:szCs w:val="28"/>
        </w:rPr>
        <w:t xml:space="preserve">отраслях с целью недопущения, сокращения и ликвидации задолженностей по заработной плате, обеспечения полноценных перечислений работодателями средств в социальные фонды. </w:t>
      </w:r>
      <w:r w:rsidRPr="00087FD7">
        <w:rPr>
          <w:rFonts w:ascii="Times New Roman" w:hAnsi="Times New Roman" w:cs="Times New Roman"/>
          <w:sz w:val="28"/>
          <w:szCs w:val="28"/>
        </w:rPr>
        <w:t xml:space="preserve">В случае грубых нарушений действующего законодательства по оплате труда, невыполнения ОТС направлялись обращения в органы прокуратуры, суды, органы исполнительной власти, территориальные инспекции по труду </w:t>
      </w:r>
      <w:r w:rsidRPr="00087FD7">
        <w:rPr>
          <w:rFonts w:ascii="Times New Roman" w:hAnsi="Times New Roman" w:cs="Times New Roman"/>
          <w:b/>
          <w:sz w:val="28"/>
          <w:szCs w:val="28"/>
        </w:rPr>
        <w:t>(</w:t>
      </w:r>
      <w:r w:rsidR="00B41F84" w:rsidRPr="00087FD7">
        <w:rPr>
          <w:rFonts w:ascii="Times New Roman" w:hAnsi="Times New Roman" w:cs="Times New Roman"/>
          <w:b/>
          <w:sz w:val="28"/>
          <w:szCs w:val="28"/>
        </w:rPr>
        <w:t xml:space="preserve">Астраханская, </w:t>
      </w:r>
      <w:r w:rsidRPr="00087FD7">
        <w:rPr>
          <w:rFonts w:ascii="Times New Roman" w:hAnsi="Times New Roman" w:cs="Times New Roman"/>
          <w:b/>
          <w:sz w:val="28"/>
          <w:szCs w:val="28"/>
        </w:rPr>
        <w:t>Костромская, республик</w:t>
      </w:r>
      <w:r w:rsidR="00B41F84" w:rsidRPr="00087FD7">
        <w:rPr>
          <w:rFonts w:ascii="Times New Roman" w:hAnsi="Times New Roman" w:cs="Times New Roman"/>
          <w:b/>
          <w:sz w:val="28"/>
          <w:szCs w:val="28"/>
        </w:rPr>
        <w:t>и</w:t>
      </w:r>
      <w:r w:rsidRPr="00087F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6B8A" w:rsidRPr="00087FD7">
        <w:rPr>
          <w:rFonts w:ascii="Times New Roman" w:hAnsi="Times New Roman" w:cs="Times New Roman"/>
          <w:b/>
          <w:sz w:val="28"/>
          <w:szCs w:val="28"/>
        </w:rPr>
        <w:t xml:space="preserve">Алтай, </w:t>
      </w:r>
      <w:r w:rsidR="00AE04C4" w:rsidRPr="00087FD7">
        <w:rPr>
          <w:rFonts w:ascii="Times New Roman" w:hAnsi="Times New Roman" w:cs="Times New Roman"/>
          <w:b/>
          <w:sz w:val="28"/>
          <w:szCs w:val="28"/>
        </w:rPr>
        <w:t xml:space="preserve">Коми, </w:t>
      </w:r>
      <w:r w:rsidRPr="00087FD7">
        <w:rPr>
          <w:rFonts w:ascii="Times New Roman" w:hAnsi="Times New Roman" w:cs="Times New Roman"/>
          <w:b/>
          <w:sz w:val="28"/>
          <w:szCs w:val="28"/>
        </w:rPr>
        <w:t>Хакасия</w:t>
      </w:r>
      <w:r w:rsidR="00BE7453" w:rsidRPr="00087FD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AE04C4" w:rsidRPr="00087FD7">
        <w:rPr>
          <w:rFonts w:ascii="Times New Roman" w:hAnsi="Times New Roman"/>
          <w:b/>
          <w:sz w:val="28"/>
          <w:szCs w:val="28"/>
        </w:rPr>
        <w:t xml:space="preserve">Краснодарского, Красноярского и Хабаровского краев, </w:t>
      </w:r>
      <w:r w:rsidR="00084646" w:rsidRPr="00087FD7">
        <w:rPr>
          <w:rFonts w:ascii="Times New Roman" w:hAnsi="Times New Roman" w:cs="Times New Roman"/>
          <w:b/>
          <w:sz w:val="28"/>
          <w:szCs w:val="28"/>
        </w:rPr>
        <w:t>Санкт-Петербург</w:t>
      </w:r>
      <w:r w:rsidRPr="00087FD7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635B6F3D" w14:textId="77777777" w:rsidR="001D6AD6" w:rsidRDefault="009F3A6F" w:rsidP="00B236A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1ADE">
        <w:rPr>
          <w:rFonts w:ascii="Times New Roman" w:hAnsi="Times New Roman" w:cs="Times New Roman"/>
          <w:sz w:val="28"/>
          <w:szCs w:val="28"/>
        </w:rPr>
        <w:t xml:space="preserve">В отчетном периоде имели место случаи задержки выплаты заработной платы </w:t>
      </w:r>
      <w:r w:rsidRPr="001D6AD6">
        <w:rPr>
          <w:rFonts w:ascii="Times New Roman" w:hAnsi="Times New Roman" w:cs="Times New Roman"/>
          <w:sz w:val="28"/>
          <w:szCs w:val="28"/>
        </w:rPr>
        <w:t xml:space="preserve">в </w:t>
      </w:r>
      <w:r w:rsidR="001D6AD6" w:rsidRPr="001D6AD6">
        <w:rPr>
          <w:rFonts w:ascii="Times New Roman" w:hAnsi="Times New Roman" w:cs="Times New Roman"/>
          <w:sz w:val="28"/>
          <w:szCs w:val="28"/>
        </w:rPr>
        <w:t>организациях ЖКХ и ГЭТ</w:t>
      </w:r>
      <w:r w:rsidR="001D6A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3DFA" w:rsidRPr="006A1ADE">
        <w:rPr>
          <w:rFonts w:ascii="Times New Roman" w:hAnsi="Times New Roman" w:cs="Times New Roman"/>
          <w:b/>
          <w:sz w:val="28"/>
          <w:szCs w:val="28"/>
        </w:rPr>
        <w:t>Новгородск</w:t>
      </w:r>
      <w:r w:rsidRPr="006A1ADE">
        <w:rPr>
          <w:rFonts w:ascii="Times New Roman" w:hAnsi="Times New Roman" w:cs="Times New Roman"/>
          <w:b/>
          <w:sz w:val="28"/>
          <w:szCs w:val="28"/>
        </w:rPr>
        <w:t>ой</w:t>
      </w:r>
      <w:r w:rsidR="00133DFA" w:rsidRPr="006A1ADE">
        <w:rPr>
          <w:rFonts w:ascii="Times New Roman" w:hAnsi="Times New Roman" w:cs="Times New Roman"/>
          <w:b/>
          <w:sz w:val="28"/>
          <w:szCs w:val="28"/>
        </w:rPr>
        <w:t xml:space="preserve"> област</w:t>
      </w:r>
      <w:r w:rsidRPr="006A1ADE">
        <w:rPr>
          <w:rFonts w:ascii="Times New Roman" w:hAnsi="Times New Roman" w:cs="Times New Roman"/>
          <w:b/>
          <w:sz w:val="28"/>
          <w:szCs w:val="28"/>
        </w:rPr>
        <w:t>и</w:t>
      </w:r>
      <w:r w:rsidR="001D6AD6">
        <w:rPr>
          <w:rFonts w:ascii="Times New Roman" w:hAnsi="Times New Roman" w:cs="Times New Roman"/>
          <w:b/>
          <w:sz w:val="28"/>
          <w:szCs w:val="28"/>
        </w:rPr>
        <w:t>, ЛНР и ДНР.</w:t>
      </w:r>
    </w:p>
    <w:p w14:paraId="45C76A7A" w14:textId="77777777" w:rsidR="00133DFA" w:rsidRPr="00F12E93" w:rsidRDefault="00F12E93" w:rsidP="00B236A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2E93">
        <w:rPr>
          <w:rFonts w:ascii="Times New Roman" w:hAnsi="Times New Roman" w:cs="Times New Roman"/>
          <w:sz w:val="28"/>
          <w:szCs w:val="28"/>
        </w:rPr>
        <w:t xml:space="preserve">В 2023 году в ЦК Профсоюза поступило обращение </w:t>
      </w:r>
      <w:r w:rsidRPr="00F12E93">
        <w:rPr>
          <w:rFonts w:ascii="Times New Roman" w:hAnsi="Times New Roman" w:cs="Times New Roman"/>
          <w:b/>
          <w:sz w:val="28"/>
          <w:szCs w:val="28"/>
        </w:rPr>
        <w:t>Донецкой республиканской организации Профсоюза</w:t>
      </w:r>
      <w:r w:rsidRPr="00F12E93">
        <w:rPr>
          <w:rFonts w:ascii="Times New Roman" w:hAnsi="Times New Roman" w:cs="Times New Roman"/>
          <w:sz w:val="28"/>
          <w:szCs w:val="28"/>
        </w:rPr>
        <w:t xml:space="preserve"> об оказании содействия в вопросах своевременной выплаты заработной платы работникам предприятий ЖКХ ДНР. ЦК Профсоюза направил соответствующие обращения в Минстрой России и в ФНПР по оказанию содействия в решении вопросов, связанных с задолженностью по заработной плате перед работниками ГУП ДНР «Вода Донбасса» и в связи со сложившимся низким уровнем оплаты труда в организациях сферы жизнеобеспечения ДНР и ЛНР. По информации ГУП ДНР «Вода Донбасса»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F12E93">
        <w:rPr>
          <w:rFonts w:ascii="Times New Roman" w:hAnsi="Times New Roman" w:cs="Times New Roman"/>
          <w:sz w:val="28"/>
          <w:szCs w:val="28"/>
        </w:rPr>
        <w:t xml:space="preserve">Донецкой республиканской организации Профсоюза </w:t>
      </w:r>
      <w:r w:rsidR="009F3A6F" w:rsidRPr="00F12E93">
        <w:rPr>
          <w:rFonts w:ascii="Times New Roman" w:hAnsi="Times New Roman" w:cs="Times New Roman"/>
          <w:sz w:val="28"/>
          <w:szCs w:val="28"/>
        </w:rPr>
        <w:t>в</w:t>
      </w:r>
      <w:r w:rsidR="00133DFA" w:rsidRPr="00F12E93">
        <w:rPr>
          <w:rFonts w:ascii="Times New Roman" w:hAnsi="Times New Roman" w:cs="Times New Roman"/>
          <w:sz w:val="28"/>
          <w:szCs w:val="28"/>
        </w:rPr>
        <w:t xml:space="preserve"> декабре 2023 года предприятиям жилищно-коммунального хозяйства Республики были выделены субсидии из бюджета по Постановлениям Правительства Донецкой Народной Республики, за счет чего были выплачены задолженности по заработной плате перед работниками.</w:t>
      </w:r>
    </w:p>
    <w:p w14:paraId="2AA4C8B3" w14:textId="77777777" w:rsidR="00CC6B05" w:rsidRPr="003E3D95" w:rsidRDefault="00BF3DD4" w:rsidP="00B236A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CC6B05" w:rsidRPr="003E3D95">
        <w:rPr>
          <w:rFonts w:ascii="Times New Roman" w:hAnsi="Times New Roman"/>
          <w:sz w:val="28"/>
          <w:szCs w:val="28"/>
        </w:rPr>
        <w:t xml:space="preserve">ерриториальные </w:t>
      </w:r>
      <w:r w:rsidR="00DB5C78">
        <w:rPr>
          <w:rFonts w:ascii="Times New Roman" w:hAnsi="Times New Roman"/>
          <w:sz w:val="28"/>
          <w:szCs w:val="28"/>
        </w:rPr>
        <w:t>организации</w:t>
      </w:r>
      <w:r w:rsidR="00CC6B05" w:rsidRPr="003E3D95">
        <w:rPr>
          <w:rFonts w:ascii="Times New Roman" w:hAnsi="Times New Roman"/>
          <w:sz w:val="28"/>
          <w:szCs w:val="28"/>
        </w:rPr>
        <w:t xml:space="preserve"> </w:t>
      </w:r>
      <w:r w:rsidR="00DB5C78">
        <w:rPr>
          <w:rFonts w:ascii="Times New Roman" w:hAnsi="Times New Roman"/>
          <w:sz w:val="28"/>
          <w:szCs w:val="28"/>
        </w:rPr>
        <w:t>П</w:t>
      </w:r>
      <w:r w:rsidR="00CC6B05" w:rsidRPr="003E3D95">
        <w:rPr>
          <w:rFonts w:ascii="Times New Roman" w:hAnsi="Times New Roman"/>
          <w:sz w:val="28"/>
          <w:szCs w:val="28"/>
        </w:rPr>
        <w:t xml:space="preserve">рофсоюза, профкомы первичных профорганизаций добивались на основе </w:t>
      </w:r>
      <w:proofErr w:type="spellStart"/>
      <w:r w:rsidR="00CC6B05" w:rsidRPr="003E3D95">
        <w:rPr>
          <w:rFonts w:ascii="Times New Roman" w:hAnsi="Times New Roman"/>
          <w:sz w:val="28"/>
          <w:szCs w:val="28"/>
        </w:rPr>
        <w:t>колдоговоров</w:t>
      </w:r>
      <w:proofErr w:type="spellEnd"/>
      <w:r w:rsidR="00CC6B05" w:rsidRPr="003E3D95">
        <w:rPr>
          <w:rFonts w:ascii="Times New Roman" w:hAnsi="Times New Roman"/>
          <w:sz w:val="28"/>
          <w:szCs w:val="28"/>
        </w:rPr>
        <w:t xml:space="preserve"> индексации заработной платы, установления эффективных систем премирования работников, введения различных стимулирующих доплат и надбавок, дополнительных отпусков, оказания материальной помощи, частичной оплаты путевок и других льгот. </w:t>
      </w:r>
    </w:p>
    <w:p w14:paraId="0EB4558B" w14:textId="77777777" w:rsidR="00CC6B05" w:rsidRPr="003E3D95" w:rsidRDefault="00CC6B05" w:rsidP="00B236A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3E3D95">
        <w:rPr>
          <w:rFonts w:ascii="Times New Roman" w:hAnsi="Times New Roman"/>
          <w:sz w:val="28"/>
          <w:szCs w:val="28"/>
        </w:rPr>
        <w:t xml:space="preserve">Кроме традиционных гарантий для работников при выходе на пенсию, к юбилейным датам, в связи с особыми семейными обстоятельствами и праздничными днями, многие первичные профсоюзные организации территориальных организаций Профсоюза в </w:t>
      </w:r>
      <w:r w:rsidRPr="0046216E">
        <w:rPr>
          <w:rFonts w:ascii="Times New Roman" w:hAnsi="Times New Roman"/>
          <w:b/>
          <w:sz w:val="28"/>
          <w:szCs w:val="28"/>
        </w:rPr>
        <w:t>Республик</w:t>
      </w:r>
      <w:r w:rsidR="009B1ECE" w:rsidRPr="0046216E">
        <w:rPr>
          <w:rFonts w:ascii="Times New Roman" w:hAnsi="Times New Roman"/>
          <w:b/>
          <w:sz w:val="28"/>
          <w:szCs w:val="28"/>
        </w:rPr>
        <w:t xml:space="preserve">ах Башкирия, </w:t>
      </w:r>
      <w:r w:rsidR="00454808" w:rsidRPr="0046216E">
        <w:rPr>
          <w:rFonts w:ascii="Times New Roman" w:hAnsi="Times New Roman"/>
          <w:b/>
          <w:sz w:val="28"/>
          <w:szCs w:val="28"/>
        </w:rPr>
        <w:t xml:space="preserve">Крым, </w:t>
      </w:r>
      <w:r w:rsidRPr="0046216E">
        <w:rPr>
          <w:rFonts w:ascii="Times New Roman" w:hAnsi="Times New Roman"/>
          <w:b/>
          <w:sz w:val="28"/>
          <w:szCs w:val="28"/>
        </w:rPr>
        <w:t xml:space="preserve">Мордовия, Воронежской, </w:t>
      </w:r>
      <w:r w:rsidR="009B1ECE" w:rsidRPr="0046216E">
        <w:rPr>
          <w:rFonts w:ascii="Times New Roman" w:hAnsi="Times New Roman"/>
          <w:b/>
          <w:sz w:val="28"/>
          <w:szCs w:val="28"/>
        </w:rPr>
        <w:t xml:space="preserve">Кировской, </w:t>
      </w:r>
      <w:r w:rsidR="004F5C59" w:rsidRPr="0046216E">
        <w:rPr>
          <w:rFonts w:ascii="Times New Roman" w:hAnsi="Times New Roman"/>
          <w:b/>
          <w:sz w:val="28"/>
          <w:szCs w:val="28"/>
        </w:rPr>
        <w:t xml:space="preserve">Магаданской, </w:t>
      </w:r>
      <w:r w:rsidR="00B16D24" w:rsidRPr="0046216E">
        <w:rPr>
          <w:rFonts w:ascii="Times New Roman" w:hAnsi="Times New Roman"/>
          <w:b/>
          <w:sz w:val="28"/>
          <w:szCs w:val="28"/>
        </w:rPr>
        <w:t xml:space="preserve">Московской, </w:t>
      </w:r>
      <w:r w:rsidR="0046216E" w:rsidRPr="0046216E">
        <w:rPr>
          <w:rFonts w:ascii="Times New Roman" w:hAnsi="Times New Roman"/>
          <w:b/>
          <w:sz w:val="28"/>
          <w:szCs w:val="28"/>
        </w:rPr>
        <w:t xml:space="preserve">Новосибирской, </w:t>
      </w:r>
      <w:r w:rsidRPr="0046216E">
        <w:rPr>
          <w:rFonts w:ascii="Times New Roman" w:hAnsi="Times New Roman"/>
          <w:b/>
          <w:sz w:val="28"/>
          <w:szCs w:val="28"/>
        </w:rPr>
        <w:t xml:space="preserve">Пензенской, </w:t>
      </w:r>
      <w:r w:rsidR="00186B1E" w:rsidRPr="0046216E">
        <w:rPr>
          <w:rFonts w:ascii="Times New Roman" w:hAnsi="Times New Roman"/>
          <w:b/>
          <w:sz w:val="28"/>
          <w:szCs w:val="28"/>
        </w:rPr>
        <w:t xml:space="preserve">Свердловской, </w:t>
      </w:r>
      <w:r w:rsidR="00796D1E" w:rsidRPr="0046216E">
        <w:rPr>
          <w:rFonts w:ascii="Times New Roman" w:hAnsi="Times New Roman"/>
          <w:b/>
          <w:sz w:val="28"/>
          <w:szCs w:val="28"/>
        </w:rPr>
        <w:t xml:space="preserve">Тюменской, </w:t>
      </w:r>
      <w:r w:rsidRPr="0046216E">
        <w:rPr>
          <w:rFonts w:ascii="Times New Roman" w:hAnsi="Times New Roman"/>
          <w:b/>
          <w:sz w:val="28"/>
          <w:szCs w:val="28"/>
        </w:rPr>
        <w:t xml:space="preserve">Ульяновской, </w:t>
      </w:r>
      <w:r w:rsidRPr="0046216E">
        <w:rPr>
          <w:rFonts w:ascii="Times New Roman" w:hAnsi="Times New Roman"/>
          <w:b/>
          <w:sz w:val="28"/>
          <w:szCs w:val="28"/>
        </w:rPr>
        <w:lastRenderedPageBreak/>
        <w:t>Ярославской областей</w:t>
      </w:r>
      <w:r w:rsidR="009B1ECE" w:rsidRPr="0046216E">
        <w:rPr>
          <w:rFonts w:ascii="Times New Roman" w:hAnsi="Times New Roman"/>
          <w:b/>
          <w:sz w:val="28"/>
          <w:szCs w:val="28"/>
        </w:rPr>
        <w:t xml:space="preserve">, </w:t>
      </w:r>
      <w:r w:rsidR="0046216E" w:rsidRPr="0046216E">
        <w:rPr>
          <w:rFonts w:ascii="Times New Roman" w:hAnsi="Times New Roman"/>
          <w:b/>
          <w:sz w:val="28"/>
          <w:szCs w:val="28"/>
        </w:rPr>
        <w:t xml:space="preserve">Алтайского, </w:t>
      </w:r>
      <w:r w:rsidR="009B1ECE" w:rsidRPr="0046216E">
        <w:rPr>
          <w:rFonts w:ascii="Times New Roman" w:hAnsi="Times New Roman"/>
          <w:b/>
          <w:sz w:val="28"/>
          <w:szCs w:val="28"/>
        </w:rPr>
        <w:t>Краснодарского</w:t>
      </w:r>
      <w:r w:rsidR="0046216E" w:rsidRPr="0046216E">
        <w:rPr>
          <w:rFonts w:ascii="Times New Roman" w:hAnsi="Times New Roman"/>
          <w:b/>
          <w:sz w:val="28"/>
          <w:szCs w:val="28"/>
        </w:rPr>
        <w:t xml:space="preserve">, </w:t>
      </w:r>
      <w:r w:rsidR="00454808" w:rsidRPr="0046216E">
        <w:rPr>
          <w:rFonts w:ascii="Times New Roman" w:hAnsi="Times New Roman"/>
          <w:b/>
          <w:sz w:val="28"/>
          <w:szCs w:val="28"/>
        </w:rPr>
        <w:t>Красноярского</w:t>
      </w:r>
      <w:r w:rsidR="0046216E" w:rsidRPr="0046216E">
        <w:rPr>
          <w:rFonts w:ascii="Times New Roman" w:hAnsi="Times New Roman"/>
          <w:b/>
          <w:sz w:val="28"/>
          <w:szCs w:val="28"/>
        </w:rPr>
        <w:t xml:space="preserve"> и Приморского</w:t>
      </w:r>
      <w:r w:rsidR="009B1ECE" w:rsidRPr="0046216E">
        <w:rPr>
          <w:rFonts w:ascii="Times New Roman" w:hAnsi="Times New Roman"/>
          <w:b/>
          <w:sz w:val="28"/>
          <w:szCs w:val="28"/>
        </w:rPr>
        <w:t xml:space="preserve"> кра</w:t>
      </w:r>
      <w:r w:rsidR="00454808" w:rsidRPr="0046216E">
        <w:rPr>
          <w:rFonts w:ascii="Times New Roman" w:hAnsi="Times New Roman"/>
          <w:b/>
          <w:sz w:val="28"/>
          <w:szCs w:val="28"/>
        </w:rPr>
        <w:t>ев</w:t>
      </w:r>
      <w:r w:rsidR="00B16D24" w:rsidRPr="0046216E">
        <w:rPr>
          <w:rFonts w:ascii="Times New Roman" w:hAnsi="Times New Roman"/>
          <w:b/>
          <w:sz w:val="28"/>
          <w:szCs w:val="28"/>
        </w:rPr>
        <w:t>, профсоюза муниципальных работников Москвы</w:t>
      </w:r>
      <w:r w:rsidRPr="0046216E">
        <w:rPr>
          <w:rFonts w:ascii="Times New Roman" w:hAnsi="Times New Roman"/>
          <w:b/>
          <w:sz w:val="28"/>
          <w:szCs w:val="28"/>
        </w:rPr>
        <w:t xml:space="preserve"> и др., </w:t>
      </w:r>
      <w:r w:rsidRPr="003E3D95">
        <w:rPr>
          <w:rFonts w:ascii="Times New Roman" w:hAnsi="Times New Roman"/>
          <w:sz w:val="28"/>
          <w:szCs w:val="28"/>
        </w:rPr>
        <w:t>добились включения в коллективные договора, отличные от других, обязательств</w:t>
      </w:r>
      <w:r w:rsidR="00DB5C78">
        <w:rPr>
          <w:rFonts w:ascii="Times New Roman" w:hAnsi="Times New Roman"/>
          <w:sz w:val="28"/>
          <w:szCs w:val="28"/>
        </w:rPr>
        <w:t>а</w:t>
      </w:r>
      <w:r w:rsidRPr="003E3D95">
        <w:rPr>
          <w:rFonts w:ascii="Times New Roman" w:hAnsi="Times New Roman"/>
          <w:sz w:val="28"/>
          <w:szCs w:val="28"/>
        </w:rPr>
        <w:t xml:space="preserve"> работодателей по дополнительным социальным гарантиям работникам: </w:t>
      </w:r>
    </w:p>
    <w:p w14:paraId="37427928" w14:textId="77777777" w:rsidR="00454808" w:rsidRDefault="00454808" w:rsidP="001F6F98">
      <w:pPr>
        <w:pStyle w:val="a6"/>
        <w:numPr>
          <w:ilvl w:val="0"/>
          <w:numId w:val="6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6D1E">
        <w:rPr>
          <w:rFonts w:ascii="Times New Roman" w:hAnsi="Times New Roman"/>
          <w:sz w:val="28"/>
          <w:szCs w:val="28"/>
        </w:rPr>
        <w:t xml:space="preserve">установление дополнительных выплат и надбавок к тарифным ставкам и окладам за выслугу лет, </w:t>
      </w:r>
      <w:proofErr w:type="spellStart"/>
      <w:r w:rsidRPr="00796D1E">
        <w:rPr>
          <w:rFonts w:ascii="Times New Roman" w:hAnsi="Times New Roman"/>
          <w:sz w:val="28"/>
          <w:szCs w:val="28"/>
        </w:rPr>
        <w:t>профмастерство</w:t>
      </w:r>
      <w:proofErr w:type="spellEnd"/>
      <w:r w:rsidRPr="00796D1E">
        <w:rPr>
          <w:rFonts w:ascii="Times New Roman" w:hAnsi="Times New Roman"/>
          <w:sz w:val="28"/>
          <w:szCs w:val="28"/>
        </w:rPr>
        <w:t>, участие в конкурсах и т.д.;</w:t>
      </w:r>
    </w:p>
    <w:p w14:paraId="0C2ECE33" w14:textId="77777777" w:rsidR="00CC6B05" w:rsidRPr="00796D1E" w:rsidRDefault="00CC6B05" w:rsidP="001F6F98">
      <w:pPr>
        <w:pStyle w:val="a6"/>
        <w:numPr>
          <w:ilvl w:val="0"/>
          <w:numId w:val="6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6D1E">
        <w:rPr>
          <w:rFonts w:ascii="Times New Roman" w:hAnsi="Times New Roman"/>
          <w:sz w:val="28"/>
          <w:szCs w:val="28"/>
        </w:rPr>
        <w:t>частичную компенсацию стоимости путевки на санаторно-курортное лечение, оздоровление и отдых членов профсоюза;</w:t>
      </w:r>
    </w:p>
    <w:p w14:paraId="7AA925C2" w14:textId="77777777" w:rsidR="00CC6B05" w:rsidRPr="00796D1E" w:rsidRDefault="00CC6B05" w:rsidP="001F6F98">
      <w:pPr>
        <w:pStyle w:val="a6"/>
        <w:numPr>
          <w:ilvl w:val="0"/>
          <w:numId w:val="6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6D1E">
        <w:rPr>
          <w:rFonts w:ascii="Times New Roman" w:hAnsi="Times New Roman"/>
          <w:sz w:val="28"/>
          <w:szCs w:val="28"/>
        </w:rPr>
        <w:t>обеспечение доставки работников к месту работы и обратно;</w:t>
      </w:r>
    </w:p>
    <w:p w14:paraId="461A7C43" w14:textId="77777777" w:rsidR="00CC6B05" w:rsidRPr="00796D1E" w:rsidRDefault="00CC6B05" w:rsidP="001F6F98">
      <w:pPr>
        <w:pStyle w:val="a6"/>
        <w:numPr>
          <w:ilvl w:val="0"/>
          <w:numId w:val="6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6D1E">
        <w:rPr>
          <w:rFonts w:ascii="Times New Roman" w:hAnsi="Times New Roman"/>
          <w:sz w:val="28"/>
          <w:szCs w:val="28"/>
        </w:rPr>
        <w:t>горячее питание или сухие пайки в сверхурочное время;</w:t>
      </w:r>
    </w:p>
    <w:p w14:paraId="011DE8B1" w14:textId="77777777" w:rsidR="00CC6B05" w:rsidRPr="00796D1E" w:rsidRDefault="00CC6B05" w:rsidP="001F6F98">
      <w:pPr>
        <w:pStyle w:val="a6"/>
        <w:numPr>
          <w:ilvl w:val="0"/>
          <w:numId w:val="6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6D1E">
        <w:rPr>
          <w:rFonts w:ascii="Times New Roman" w:hAnsi="Times New Roman"/>
          <w:sz w:val="28"/>
          <w:szCs w:val="28"/>
        </w:rPr>
        <w:t>при выходе работников на пенсию, в зависимости от стажа работы, бессрочно выдается удостоверение на бесплатный проезд в электротранспорте;</w:t>
      </w:r>
    </w:p>
    <w:p w14:paraId="73747350" w14:textId="77777777" w:rsidR="00CC6B05" w:rsidRPr="00796D1E" w:rsidRDefault="00CC6B05" w:rsidP="001F6F98">
      <w:pPr>
        <w:pStyle w:val="a6"/>
        <w:numPr>
          <w:ilvl w:val="0"/>
          <w:numId w:val="6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6D1E">
        <w:rPr>
          <w:rFonts w:ascii="Times New Roman" w:hAnsi="Times New Roman"/>
          <w:sz w:val="28"/>
          <w:szCs w:val="28"/>
        </w:rPr>
        <w:t>транспортные услуги работникам со скидкой 50%;</w:t>
      </w:r>
    </w:p>
    <w:p w14:paraId="5578B9ED" w14:textId="77777777" w:rsidR="00CC6B05" w:rsidRPr="00796D1E" w:rsidRDefault="00CC6B05" w:rsidP="001F6F98">
      <w:pPr>
        <w:pStyle w:val="a6"/>
        <w:numPr>
          <w:ilvl w:val="0"/>
          <w:numId w:val="6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6D1E">
        <w:rPr>
          <w:rFonts w:ascii="Times New Roman" w:hAnsi="Times New Roman"/>
          <w:sz w:val="28"/>
          <w:szCs w:val="28"/>
        </w:rPr>
        <w:t>выдача беспроцентных ссуд</w:t>
      </w:r>
      <w:r w:rsidR="009B1ECE" w:rsidRPr="00796D1E">
        <w:rPr>
          <w:rFonts w:ascii="Times New Roman" w:hAnsi="Times New Roman"/>
          <w:sz w:val="28"/>
          <w:szCs w:val="28"/>
        </w:rPr>
        <w:t xml:space="preserve"> и займов</w:t>
      </w:r>
      <w:r w:rsidRPr="00796D1E">
        <w:rPr>
          <w:rFonts w:ascii="Times New Roman" w:hAnsi="Times New Roman"/>
          <w:sz w:val="28"/>
          <w:szCs w:val="28"/>
        </w:rPr>
        <w:t>;</w:t>
      </w:r>
    </w:p>
    <w:p w14:paraId="138193D7" w14:textId="77777777" w:rsidR="009B1ECE" w:rsidRPr="00796D1E" w:rsidRDefault="009B1ECE" w:rsidP="001F6F98">
      <w:pPr>
        <w:pStyle w:val="a6"/>
        <w:numPr>
          <w:ilvl w:val="0"/>
          <w:numId w:val="6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6D1E">
        <w:rPr>
          <w:rFonts w:ascii="Times New Roman" w:hAnsi="Times New Roman"/>
          <w:sz w:val="28"/>
          <w:szCs w:val="28"/>
        </w:rPr>
        <w:t>бесплатная поверка счетчиков;</w:t>
      </w:r>
    </w:p>
    <w:p w14:paraId="6D11514E" w14:textId="77777777" w:rsidR="00045954" w:rsidRPr="00796D1E" w:rsidRDefault="00045954" w:rsidP="001F6F98">
      <w:pPr>
        <w:pStyle w:val="a6"/>
        <w:numPr>
          <w:ilvl w:val="0"/>
          <w:numId w:val="6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рождением ребенка;</w:t>
      </w:r>
    </w:p>
    <w:p w14:paraId="4C691200" w14:textId="77777777" w:rsidR="00CC6B05" w:rsidRPr="00796D1E" w:rsidRDefault="00CC6B05" w:rsidP="001F6F98">
      <w:pPr>
        <w:pStyle w:val="a6"/>
        <w:numPr>
          <w:ilvl w:val="0"/>
          <w:numId w:val="6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6D1E">
        <w:rPr>
          <w:rFonts w:ascii="Times New Roman" w:hAnsi="Times New Roman"/>
          <w:sz w:val="28"/>
          <w:szCs w:val="28"/>
        </w:rPr>
        <w:t>дополнительная оплата матери по уходу за ребенком до 3-х лет;</w:t>
      </w:r>
    </w:p>
    <w:p w14:paraId="75E45CCB" w14:textId="77777777" w:rsidR="00CC6B05" w:rsidRPr="00796D1E" w:rsidRDefault="00CC6B05" w:rsidP="001F6F98">
      <w:pPr>
        <w:pStyle w:val="a6"/>
        <w:numPr>
          <w:ilvl w:val="0"/>
          <w:numId w:val="6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6D1E">
        <w:rPr>
          <w:rFonts w:ascii="Times New Roman" w:hAnsi="Times New Roman"/>
          <w:sz w:val="28"/>
          <w:szCs w:val="28"/>
        </w:rPr>
        <w:t>бесплатное содержание детей-инвалидов работников в детских дошкольных учреждениях и т.д.</w:t>
      </w:r>
    </w:p>
    <w:p w14:paraId="54C8CCEF" w14:textId="77777777" w:rsidR="0013393E" w:rsidRPr="0013393E" w:rsidRDefault="0013393E" w:rsidP="00B236A3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3393E">
        <w:rPr>
          <w:rFonts w:ascii="Times New Roman" w:eastAsia="TimesNewRomanPSMT" w:hAnsi="Times New Roman" w:cs="Times New Roman"/>
          <w:sz w:val="28"/>
          <w:szCs w:val="28"/>
        </w:rPr>
        <w:t xml:space="preserve">В связи с проведением специальной военной операции многими организациями внесены в коллективные договора дополнительные условия и гарантии мобилизованным работникам и членам их семей, а так же командированным для осуществления неотложных работ по строительству оборонительных сооружений и восстановлению дорог, мостов, жилых многоквартирных домов, детских садов, школ, больниц и другой, в том числе инженерной инфраструктуры (материальная помощь, социальная поддержка в случае ранений и увечий и др.). </w:t>
      </w:r>
    </w:p>
    <w:p w14:paraId="366AC9F6" w14:textId="77777777" w:rsidR="00BF3DD4" w:rsidRPr="0046216E" w:rsidRDefault="00BF3DD4" w:rsidP="00B236A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46216E">
        <w:rPr>
          <w:rFonts w:ascii="Times New Roman" w:hAnsi="Times New Roman"/>
          <w:sz w:val="28"/>
          <w:szCs w:val="28"/>
        </w:rPr>
        <w:t xml:space="preserve">Во многих коллективных договорах закреплены обязательства работодателя по отчислению денежных средств первичной профсоюзной организации в размере 0,15%, 0,3% (на отдельных предприятиях </w:t>
      </w:r>
      <w:r w:rsidRPr="0046216E">
        <w:rPr>
          <w:rFonts w:ascii="Times New Roman" w:hAnsi="Times New Roman"/>
          <w:b/>
          <w:sz w:val="28"/>
          <w:szCs w:val="28"/>
        </w:rPr>
        <w:t xml:space="preserve">Республики </w:t>
      </w:r>
      <w:r w:rsidR="00C66C1A" w:rsidRPr="0046216E">
        <w:rPr>
          <w:rFonts w:ascii="Times New Roman" w:hAnsi="Times New Roman"/>
          <w:b/>
          <w:sz w:val="28"/>
          <w:szCs w:val="28"/>
        </w:rPr>
        <w:t xml:space="preserve">Крым, </w:t>
      </w:r>
      <w:r w:rsidR="00D5218F" w:rsidRPr="0046216E">
        <w:rPr>
          <w:rFonts w:ascii="Times New Roman" w:hAnsi="Times New Roman"/>
          <w:b/>
          <w:sz w:val="28"/>
          <w:szCs w:val="28"/>
        </w:rPr>
        <w:t xml:space="preserve">Хабаровского края </w:t>
      </w:r>
      <w:r w:rsidR="0046216E" w:rsidRPr="0046216E">
        <w:rPr>
          <w:rFonts w:ascii="Times New Roman" w:hAnsi="Times New Roman"/>
          <w:b/>
          <w:sz w:val="28"/>
          <w:szCs w:val="28"/>
        </w:rPr>
        <w:t>до</w:t>
      </w:r>
      <w:r w:rsidRPr="0046216E">
        <w:rPr>
          <w:rFonts w:ascii="Times New Roman" w:hAnsi="Times New Roman"/>
          <w:b/>
          <w:sz w:val="28"/>
          <w:szCs w:val="28"/>
        </w:rPr>
        <w:t xml:space="preserve"> </w:t>
      </w:r>
      <w:r w:rsidR="0046216E" w:rsidRPr="0046216E">
        <w:rPr>
          <w:rFonts w:ascii="Times New Roman" w:hAnsi="Times New Roman"/>
          <w:sz w:val="28"/>
          <w:szCs w:val="28"/>
        </w:rPr>
        <w:t>0,5%</w:t>
      </w:r>
      <w:r w:rsidRPr="0046216E">
        <w:rPr>
          <w:rFonts w:ascii="Times New Roman" w:hAnsi="Times New Roman"/>
          <w:sz w:val="28"/>
          <w:szCs w:val="28"/>
        </w:rPr>
        <w:t xml:space="preserve">) от Фонда оплаты труда на проведение культмассовой работы и физкультурно-оздоровительных мероприятий. </w:t>
      </w:r>
    </w:p>
    <w:p w14:paraId="39D2B3BD" w14:textId="77777777" w:rsidR="009354A2" w:rsidRPr="009354A2" w:rsidRDefault="0046216E" w:rsidP="00B236A3">
      <w:pPr>
        <w:widowControl w:val="0"/>
        <w:tabs>
          <w:tab w:val="left" w:pos="121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9354A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некоторых организациях </w:t>
      </w:r>
      <w:r w:rsidR="00C66C1A" w:rsidRPr="009354A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Московской, </w:t>
      </w:r>
      <w:r w:rsidR="009354A2" w:rsidRPr="009354A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Кировской, Пензенской и Ярославской </w:t>
      </w:r>
      <w:r w:rsidR="00C66C1A" w:rsidRPr="009354A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област</w:t>
      </w:r>
      <w:r w:rsidR="009354A2" w:rsidRPr="009354A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ей</w:t>
      </w:r>
      <w:r w:rsidR="00C66C1A" w:rsidRPr="009354A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, </w:t>
      </w:r>
      <w:r w:rsidR="009354A2" w:rsidRPr="009354A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Пермского и Приморского краев</w:t>
      </w:r>
      <w:r w:rsidR="00C66C1A" w:rsidRPr="009354A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, республик Башкортостан</w:t>
      </w:r>
      <w:r w:rsidRPr="009354A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и</w:t>
      </w:r>
      <w:r w:rsidR="00C66C1A" w:rsidRPr="009354A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</w:t>
      </w:r>
      <w:r w:rsidR="00C66C1A" w:rsidRPr="009354A2">
        <w:rPr>
          <w:rFonts w:ascii="Times New Roman" w:hAnsi="Times New Roman"/>
          <w:b/>
          <w:sz w:val="28"/>
          <w:szCs w:val="28"/>
        </w:rPr>
        <w:t>Северная Осетия-Алания</w:t>
      </w:r>
      <w:r w:rsidR="00C66C1A" w:rsidRPr="009354A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 коллективные договоры включены обязательства о поощрении из средств предприятия выборных работников первичных профорганизаций за активное участие в решении социально-экономических и производственных задач</w:t>
      </w:r>
      <w:r w:rsidR="009354A2" w:rsidRPr="009354A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заключаются </w:t>
      </w:r>
      <w:r w:rsidR="009E2A23" w:rsidRPr="009354A2">
        <w:rPr>
          <w:rFonts w:ascii="Times New Roman" w:hAnsi="Times New Roman"/>
          <w:sz w:val="28"/>
          <w:szCs w:val="28"/>
        </w:rPr>
        <w:t>дополнительны</w:t>
      </w:r>
      <w:r w:rsidR="009354A2" w:rsidRPr="009354A2">
        <w:rPr>
          <w:rFonts w:ascii="Times New Roman" w:hAnsi="Times New Roman"/>
          <w:sz w:val="28"/>
          <w:szCs w:val="28"/>
        </w:rPr>
        <w:t>е</w:t>
      </w:r>
      <w:r w:rsidR="009E2A23" w:rsidRPr="009354A2">
        <w:rPr>
          <w:rFonts w:ascii="Times New Roman" w:hAnsi="Times New Roman"/>
          <w:sz w:val="28"/>
          <w:szCs w:val="28"/>
        </w:rPr>
        <w:t xml:space="preserve"> </w:t>
      </w:r>
      <w:r w:rsidR="009354A2" w:rsidRPr="009354A2">
        <w:rPr>
          <w:rFonts w:ascii="Times New Roman" w:hAnsi="Times New Roman"/>
          <w:sz w:val="28"/>
          <w:szCs w:val="28"/>
        </w:rPr>
        <w:t xml:space="preserve">соглашения о </w:t>
      </w:r>
      <w:r w:rsidR="009E2A23" w:rsidRPr="009354A2">
        <w:rPr>
          <w:rFonts w:ascii="Times New Roman" w:hAnsi="Times New Roman"/>
          <w:sz w:val="28"/>
          <w:szCs w:val="28"/>
        </w:rPr>
        <w:t>льгот</w:t>
      </w:r>
      <w:r w:rsidR="009354A2" w:rsidRPr="009354A2">
        <w:rPr>
          <w:rFonts w:ascii="Times New Roman" w:hAnsi="Times New Roman"/>
          <w:sz w:val="28"/>
          <w:szCs w:val="28"/>
        </w:rPr>
        <w:t>ах</w:t>
      </w:r>
      <w:r w:rsidR="009E2A23" w:rsidRPr="009354A2">
        <w:rPr>
          <w:rFonts w:ascii="Times New Roman" w:hAnsi="Times New Roman"/>
          <w:sz w:val="28"/>
          <w:szCs w:val="28"/>
        </w:rPr>
        <w:t xml:space="preserve"> и гаранти</w:t>
      </w:r>
      <w:r w:rsidR="009354A2" w:rsidRPr="009354A2">
        <w:rPr>
          <w:rFonts w:ascii="Times New Roman" w:hAnsi="Times New Roman"/>
          <w:sz w:val="28"/>
          <w:szCs w:val="28"/>
        </w:rPr>
        <w:t>ях</w:t>
      </w:r>
      <w:r w:rsidR="009E2A23" w:rsidRPr="009354A2">
        <w:rPr>
          <w:rFonts w:ascii="Times New Roman" w:hAnsi="Times New Roman"/>
          <w:sz w:val="28"/>
          <w:szCs w:val="28"/>
        </w:rPr>
        <w:t>, распространяемы</w:t>
      </w:r>
      <w:r w:rsidR="009354A2" w:rsidRPr="009354A2">
        <w:rPr>
          <w:rFonts w:ascii="Times New Roman" w:hAnsi="Times New Roman"/>
          <w:sz w:val="28"/>
          <w:szCs w:val="28"/>
        </w:rPr>
        <w:t>х</w:t>
      </w:r>
      <w:r w:rsidR="009E2A23" w:rsidRPr="009354A2">
        <w:rPr>
          <w:rFonts w:ascii="Times New Roman" w:hAnsi="Times New Roman"/>
          <w:sz w:val="28"/>
          <w:szCs w:val="28"/>
        </w:rPr>
        <w:t xml:space="preserve"> только на членов профсоюза</w:t>
      </w:r>
      <w:r w:rsidR="009354A2" w:rsidRPr="009354A2">
        <w:rPr>
          <w:rFonts w:ascii="Times New Roman" w:hAnsi="Times New Roman"/>
          <w:sz w:val="28"/>
          <w:szCs w:val="28"/>
        </w:rPr>
        <w:t>.</w:t>
      </w:r>
    </w:p>
    <w:p w14:paraId="18B3B5D8" w14:textId="77777777" w:rsidR="00D83B2D" w:rsidRPr="00654240" w:rsidRDefault="00DB5C78" w:rsidP="00B236A3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П</w:t>
      </w:r>
      <w:r w:rsidR="00D83B2D" w:rsidRPr="00654240">
        <w:rPr>
          <w:rFonts w:ascii="Times New Roman" w:hAnsi="Times New Roman" w:cs="Times New Roman"/>
          <w:sz w:val="28"/>
          <w:szCs w:val="28"/>
        </w:rPr>
        <w:t xml:space="preserve">родолжена работа по развитию социального партнерства и </w:t>
      </w:r>
      <w:r w:rsidR="00D83B2D" w:rsidRPr="00654240">
        <w:rPr>
          <w:rFonts w:ascii="Times New Roman" w:hAnsi="Times New Roman" w:cs="Times New Roman"/>
          <w:sz w:val="28"/>
          <w:szCs w:val="28"/>
        </w:rPr>
        <w:lastRenderedPageBreak/>
        <w:t>сотрудничества с организациями жилищно-коммунальной сферы.</w:t>
      </w:r>
      <w:r w:rsidR="00D83B2D" w:rsidRPr="00654240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D83B2D" w:rsidRPr="00654240">
        <w:rPr>
          <w:rFonts w:ascii="Times New Roman" w:hAnsi="Times New Roman" w:cs="Times New Roman"/>
          <w:sz w:val="28"/>
          <w:szCs w:val="28"/>
        </w:rPr>
        <w:t>ЦК профсоюза жизнеобеспечения систематически обобщалась практика реализации региональных, территориальных отраслевых тарифных соглашений и коллективных договоров.</w:t>
      </w:r>
    </w:p>
    <w:p w14:paraId="4153E9B9" w14:textId="77777777" w:rsidR="00D83B2D" w:rsidRPr="00654240" w:rsidRDefault="00D83B2D" w:rsidP="00B236A3">
      <w:pPr>
        <w:pStyle w:val="1"/>
        <w:shd w:val="clear" w:color="auto" w:fill="auto"/>
        <w:spacing w:after="6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Реализация Федеральных отраслевых тарифных соглашений была бы невозможной без взаимодействия с различными федеральными структурами. Аналитические материалы и обращения по актуальным вопросам социально-трудовых, правовых и связанных с ними экономических отношений в объединяемых отраслях направлялись для рассмотрения в Российскую трехстороннюю комиссию по регулированию социально-трудовых отношений, рабочие группы РТК, в Минстрой России, Общественный Совет при Минстрое России, Минтруд России, Федеральную антимонопольную службу и другие ведомства.</w:t>
      </w:r>
    </w:p>
    <w:p w14:paraId="4B3A3845" w14:textId="77777777" w:rsidR="00DB5C78" w:rsidRPr="00654240" w:rsidRDefault="00D83B2D" w:rsidP="00B236A3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Было продолжено взаимодействие на основе соглашений о партнерстве по различным вопросам социально-трудовых и связанных с ними экономических отношений</w:t>
      </w:r>
      <w:r w:rsidR="00DB5C78" w:rsidRPr="00654240">
        <w:rPr>
          <w:rFonts w:ascii="Times New Roman" w:hAnsi="Times New Roman" w:cs="Times New Roman"/>
          <w:sz w:val="28"/>
          <w:szCs w:val="28"/>
        </w:rPr>
        <w:t>:</w:t>
      </w:r>
    </w:p>
    <w:p w14:paraId="138D95A5" w14:textId="77777777" w:rsidR="00D83B2D" w:rsidRPr="00654240" w:rsidRDefault="00D83B2D" w:rsidP="00B236A3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с </w:t>
      </w:r>
      <w:r w:rsidRPr="00654240">
        <w:rPr>
          <w:rFonts w:ascii="Times New Roman" w:hAnsi="Times New Roman" w:cs="Times New Roman"/>
          <w:b/>
          <w:sz w:val="28"/>
          <w:szCs w:val="28"/>
        </w:rPr>
        <w:t>представителями отраслевых объединений работодателей</w:t>
      </w:r>
      <w:r w:rsidRPr="00654240">
        <w:rPr>
          <w:rFonts w:ascii="Times New Roman" w:hAnsi="Times New Roman" w:cs="Times New Roman"/>
          <w:sz w:val="28"/>
          <w:szCs w:val="28"/>
        </w:rPr>
        <w:t xml:space="preserve">: сферы жизнеобеспечения, «Союзом коммунальных предприятий», в сфере лифтовой отрасли, подъемных сооружений и вертикального транспорта "Федерация лифтовых предприятий" и «Городского электрического транспорта»; </w:t>
      </w:r>
    </w:p>
    <w:p w14:paraId="39B2A7F8" w14:textId="77777777" w:rsidR="00D83B2D" w:rsidRPr="00654240" w:rsidRDefault="00D83B2D" w:rsidP="00B236A3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с </w:t>
      </w:r>
      <w:r w:rsidRPr="00654240">
        <w:rPr>
          <w:rFonts w:ascii="Times New Roman" w:hAnsi="Times New Roman" w:cs="Times New Roman"/>
          <w:b/>
          <w:sz w:val="28"/>
          <w:szCs w:val="28"/>
        </w:rPr>
        <w:t>представителями профессионального сообщества:</w:t>
      </w:r>
      <w:r w:rsidRPr="00654240">
        <w:rPr>
          <w:rFonts w:ascii="Times New Roman" w:hAnsi="Times New Roman" w:cs="Times New Roman"/>
          <w:sz w:val="28"/>
          <w:szCs w:val="28"/>
        </w:rPr>
        <w:t xml:space="preserve"> Национальным </w:t>
      </w:r>
      <w:proofErr w:type="spellStart"/>
      <w:r w:rsidRPr="00654240">
        <w:rPr>
          <w:rFonts w:ascii="Times New Roman" w:hAnsi="Times New Roman" w:cs="Times New Roman"/>
          <w:sz w:val="28"/>
          <w:szCs w:val="28"/>
        </w:rPr>
        <w:t>Агенством</w:t>
      </w:r>
      <w:proofErr w:type="spellEnd"/>
      <w:r w:rsidRPr="00654240">
        <w:rPr>
          <w:rFonts w:ascii="Times New Roman" w:hAnsi="Times New Roman" w:cs="Times New Roman"/>
          <w:sz w:val="28"/>
          <w:szCs w:val="28"/>
        </w:rPr>
        <w:t xml:space="preserve"> Развития Квалификаций, Советом по профессиональным квалификациям в жилищно-коммунальном хозяйстве, </w:t>
      </w:r>
      <w:r w:rsidR="00982369" w:rsidRPr="00654240">
        <w:rPr>
          <w:rFonts w:ascii="Times New Roman" w:hAnsi="Times New Roman" w:cs="Times New Roman"/>
          <w:sz w:val="28"/>
          <w:szCs w:val="28"/>
        </w:rPr>
        <w:t xml:space="preserve">Советом по профессиональным квалификациям в лифтовой сфере, </w:t>
      </w:r>
      <w:r w:rsidRPr="00654240">
        <w:rPr>
          <w:rFonts w:ascii="Times New Roman" w:hAnsi="Times New Roman" w:cs="Times New Roman"/>
          <w:sz w:val="28"/>
          <w:szCs w:val="28"/>
        </w:rPr>
        <w:t>ЗАО «Центр муниципальной экономики», ОАО «</w:t>
      </w:r>
      <w:proofErr w:type="spellStart"/>
      <w:r w:rsidRPr="00654240">
        <w:rPr>
          <w:rFonts w:ascii="Times New Roman" w:hAnsi="Times New Roman" w:cs="Times New Roman"/>
          <w:sz w:val="28"/>
          <w:szCs w:val="28"/>
        </w:rPr>
        <w:t>Роскоммунэнерго</w:t>
      </w:r>
      <w:proofErr w:type="spellEnd"/>
      <w:r w:rsidRPr="00654240">
        <w:rPr>
          <w:rFonts w:ascii="Times New Roman" w:hAnsi="Times New Roman" w:cs="Times New Roman"/>
          <w:sz w:val="28"/>
          <w:szCs w:val="28"/>
        </w:rPr>
        <w:t xml:space="preserve">» и Российской Ассоциацией коммунальной энергетики, ОАО «РКС», Российской ассоциацией водоснабжения и водоотведения, </w:t>
      </w:r>
      <w:r w:rsidR="00982369" w:rsidRPr="00654240">
        <w:rPr>
          <w:rFonts w:ascii="Times New Roman" w:hAnsi="Times New Roman" w:cs="Times New Roman"/>
          <w:sz w:val="28"/>
          <w:szCs w:val="28"/>
        </w:rPr>
        <w:t xml:space="preserve">публично-правовой компанией «Российский экологический оператор», </w:t>
      </w:r>
      <w:r w:rsidRPr="00654240">
        <w:rPr>
          <w:rFonts w:ascii="Times New Roman" w:hAnsi="Times New Roman" w:cs="Times New Roman"/>
          <w:sz w:val="28"/>
          <w:szCs w:val="28"/>
        </w:rPr>
        <w:t xml:space="preserve">Союзом малых городов России и др. </w:t>
      </w:r>
    </w:p>
    <w:p w14:paraId="15E2A472" w14:textId="77777777" w:rsidR="00C46805" w:rsidRPr="00C46805" w:rsidRDefault="00C46805" w:rsidP="00B236A3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6805">
        <w:rPr>
          <w:rFonts w:ascii="Times New Roman" w:hAnsi="Times New Roman" w:cs="Times New Roman"/>
          <w:b/>
          <w:sz w:val="28"/>
          <w:szCs w:val="28"/>
        </w:rPr>
        <w:t xml:space="preserve">В 2023 года было </w:t>
      </w:r>
      <w:r w:rsidRPr="00C4680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заключено 3-хстороннее Соглашение </w:t>
      </w:r>
      <w:r w:rsidRPr="00C46805">
        <w:rPr>
          <w:rFonts w:ascii="Times New Roman" w:hAnsi="Times New Roman" w:cs="Times New Roman"/>
          <w:b/>
          <w:sz w:val="28"/>
          <w:szCs w:val="28"/>
        </w:rPr>
        <w:t>между Минстроем России, ОООР ЖКК и Профсоюзом по развитию отраслевой системы социального партнерства и реализации Федерального отраслевого тарифного соглашения в жилищно-коммунальном хозяйстве Российской Федерации.</w:t>
      </w:r>
    </w:p>
    <w:p w14:paraId="32CB6A9A" w14:textId="77777777" w:rsidR="00C46805" w:rsidRDefault="00C46805" w:rsidP="00B236A3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6805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Так же 7 декабря 2023 года было подписано </w:t>
      </w:r>
      <w:r w:rsidRPr="00C4680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3-хстороннее Соглашение </w:t>
      </w:r>
      <w:r w:rsidRPr="00C46805">
        <w:rPr>
          <w:rFonts w:ascii="Times New Roman" w:hAnsi="Times New Roman" w:cs="Times New Roman"/>
          <w:b/>
          <w:sz w:val="28"/>
          <w:szCs w:val="28"/>
        </w:rPr>
        <w:t>между Рострудом, ОООР ЖКК и Профсоюзом, предметом которого является взаимодействие Сторон в сфере обеспечения принципов социального партнерства при регулировании трудовых и иных непосредственно связанных отношений</w:t>
      </w:r>
      <w:r w:rsidR="008C2E81">
        <w:rPr>
          <w:rFonts w:ascii="Times New Roman" w:hAnsi="Times New Roman" w:cs="Times New Roman"/>
          <w:b/>
          <w:sz w:val="28"/>
          <w:szCs w:val="28"/>
        </w:rPr>
        <w:t>.</w:t>
      </w:r>
    </w:p>
    <w:p w14:paraId="40C570D5" w14:textId="77777777" w:rsidR="008C2E81" w:rsidRPr="008C2E81" w:rsidRDefault="008C2E81" w:rsidP="00B236A3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2E81">
        <w:rPr>
          <w:rFonts w:ascii="Times New Roman" w:hAnsi="Times New Roman" w:cs="Times New Roman"/>
          <w:b/>
          <w:sz w:val="28"/>
          <w:szCs w:val="28"/>
        </w:rPr>
        <w:t>3 ноября 2023 года решением Комиссии по ЖКХ Общественного совета при Минстрое России была создана рабочая группа по кадровым вопросам в ЖКХ. Председателем рабочей группы утвержден руководитель Профсоюза жизнеобеспечения.</w:t>
      </w:r>
    </w:p>
    <w:p w14:paraId="718681E1" w14:textId="77777777" w:rsidR="00347F30" w:rsidRDefault="00C46805" w:rsidP="00B236A3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отчетном </w:t>
      </w:r>
      <w:r w:rsidR="00347F30" w:rsidRPr="00347F30">
        <w:rPr>
          <w:rFonts w:ascii="Times New Roman" w:hAnsi="Times New Roman" w:cs="Times New Roman"/>
          <w:sz w:val="28"/>
          <w:szCs w:val="28"/>
        </w:rPr>
        <w:t>году Профсоюз продолжил деятельность в составе П</w:t>
      </w:r>
      <w:r w:rsidR="00347F30" w:rsidRPr="00347F30">
        <w:rPr>
          <w:rFonts w:ascii="Times New Roman" w:hAnsi="Times New Roman" w:cs="Times New Roman"/>
          <w:sz w:val="28"/>
          <w:szCs w:val="28"/>
          <w:shd w:val="clear" w:color="auto" w:fill="FFFFFF"/>
        </w:rPr>
        <w:t>одкомитета по развитию системы социального партнерства, профессиональных квалификаций и кадровой политики в ЖКХ</w:t>
      </w:r>
      <w:r w:rsidR="00347F30" w:rsidRPr="00347F30">
        <w:rPr>
          <w:rFonts w:ascii="Times New Roman" w:hAnsi="Times New Roman" w:cs="Times New Roman"/>
          <w:sz w:val="28"/>
          <w:szCs w:val="28"/>
        </w:rPr>
        <w:t xml:space="preserve"> Комитета ТПП РФ по предпринимательству в сфере жилищного и коммунального хозяйства. 1 ноября 2023 года на заседании подкомитета был рассмотрен вопрос «Инициативы по развитию отраслевой системы социального партнерства в сфере жизнеобеспечения». Участники заседания признали целесообразными предложения по развитию региональных отраслевых систем социального партнерства (ОССП) в составе единой общероссийской ОССП.</w:t>
      </w:r>
    </w:p>
    <w:p w14:paraId="1634D571" w14:textId="77777777" w:rsidR="000B37A5" w:rsidRPr="00654240" w:rsidRDefault="000B37A5" w:rsidP="00B236A3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В целях реализации принципов социального партнерства территориальными организациями профсоюза ведется системная и последовательная работа по конструктивному сотрудничеству с региональными органами власти и работодателями. Представители профсоюза постоянно взаимодействуют с законодательными и исполнительными органами власти субъектов Российской Федерации, являются членами Экспертных советов и комитетов региональных парламентов. Входят в составы Общественных палат субъектов РФ, Общественных советов и коллегий региональных </w:t>
      </w:r>
      <w:proofErr w:type="spellStart"/>
      <w:r w:rsidRPr="00654240">
        <w:rPr>
          <w:rFonts w:ascii="Times New Roman" w:hAnsi="Times New Roman" w:cs="Times New Roman"/>
          <w:sz w:val="28"/>
          <w:szCs w:val="28"/>
        </w:rPr>
        <w:t>ФОИВов</w:t>
      </w:r>
      <w:proofErr w:type="spellEnd"/>
      <w:r w:rsidRPr="00654240">
        <w:rPr>
          <w:rFonts w:ascii="Times New Roman" w:hAnsi="Times New Roman" w:cs="Times New Roman"/>
          <w:sz w:val="28"/>
          <w:szCs w:val="28"/>
        </w:rPr>
        <w:t xml:space="preserve">, региональных и муниципальных трехсторонних комиссий, межведомственных и координационных советов, и т.д. Принимают участие во всевозможных встречах, форумах и совещаниях, на которых рассматривается широкий спектр вопросов, затрагивающих интересы организаций отрасли, в том числе вопросы сферы социально-трудовых отношений. </w:t>
      </w:r>
    </w:p>
    <w:p w14:paraId="03ED17D6" w14:textId="77777777" w:rsidR="000B37A5" w:rsidRPr="000035AD" w:rsidRDefault="000B37A5" w:rsidP="00B236A3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Заслуживает внимание успешная практика развития социального партнерства профсоюзных территориальных организаций </w:t>
      </w:r>
      <w:r w:rsidR="00411C22" w:rsidRPr="000035AD">
        <w:rPr>
          <w:rFonts w:ascii="Times New Roman" w:hAnsi="Times New Roman" w:cs="Times New Roman"/>
          <w:b/>
          <w:sz w:val="28"/>
          <w:szCs w:val="28"/>
        </w:rPr>
        <w:t xml:space="preserve">Алтайской, </w:t>
      </w:r>
      <w:r w:rsidR="00411C22" w:rsidRPr="00B722A6">
        <w:rPr>
          <w:rFonts w:ascii="Times New Roman" w:hAnsi="Times New Roman" w:cs="Times New Roman"/>
          <w:b/>
          <w:sz w:val="28"/>
          <w:szCs w:val="28"/>
        </w:rPr>
        <w:t xml:space="preserve">Башкирской, </w:t>
      </w:r>
      <w:r w:rsidRPr="000035AD">
        <w:rPr>
          <w:rFonts w:ascii="Times New Roman" w:hAnsi="Times New Roman" w:cs="Times New Roman"/>
          <w:b/>
          <w:sz w:val="28"/>
          <w:szCs w:val="28"/>
        </w:rPr>
        <w:t>Бурятской</w:t>
      </w:r>
      <w:r w:rsidR="00CC13F4" w:rsidRPr="000035AD">
        <w:rPr>
          <w:rFonts w:ascii="Times New Roman" w:hAnsi="Times New Roman" w:cs="Times New Roman"/>
          <w:b/>
          <w:sz w:val="28"/>
          <w:szCs w:val="28"/>
        </w:rPr>
        <w:t>, Дагестанской</w:t>
      </w:r>
      <w:r w:rsidR="002D3482" w:rsidRPr="000035AD">
        <w:rPr>
          <w:rFonts w:ascii="Times New Roman" w:hAnsi="Times New Roman" w:cs="Times New Roman"/>
          <w:b/>
          <w:sz w:val="28"/>
          <w:szCs w:val="28"/>
        </w:rPr>
        <w:t>, Крымской, Татарской, Хакас</w:t>
      </w:r>
      <w:r w:rsidR="002E2E98" w:rsidRPr="000035AD">
        <w:rPr>
          <w:rFonts w:ascii="Times New Roman" w:hAnsi="Times New Roman" w:cs="Times New Roman"/>
          <w:b/>
          <w:sz w:val="28"/>
          <w:szCs w:val="28"/>
        </w:rPr>
        <w:t>с</w:t>
      </w:r>
      <w:r w:rsidR="002D3482" w:rsidRPr="000035AD">
        <w:rPr>
          <w:rFonts w:ascii="Times New Roman" w:hAnsi="Times New Roman" w:cs="Times New Roman"/>
          <w:b/>
          <w:sz w:val="28"/>
          <w:szCs w:val="28"/>
        </w:rPr>
        <w:t xml:space="preserve">кой </w:t>
      </w:r>
      <w:r w:rsidRPr="000035AD">
        <w:rPr>
          <w:rFonts w:ascii="Times New Roman" w:hAnsi="Times New Roman" w:cs="Times New Roman"/>
          <w:b/>
          <w:sz w:val="28"/>
          <w:szCs w:val="28"/>
        </w:rPr>
        <w:t xml:space="preserve">республик, </w:t>
      </w:r>
      <w:r w:rsidRPr="00531E6E">
        <w:rPr>
          <w:rFonts w:ascii="Times New Roman" w:hAnsi="Times New Roman" w:cs="Times New Roman"/>
          <w:b/>
          <w:sz w:val="28"/>
          <w:szCs w:val="28"/>
        </w:rPr>
        <w:t>Астраханской,</w:t>
      </w:r>
      <w:r w:rsidRPr="00AC3D7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B722A6" w:rsidRPr="000035AD">
        <w:rPr>
          <w:rFonts w:ascii="Times New Roman" w:hAnsi="Times New Roman" w:cs="Times New Roman"/>
          <w:b/>
          <w:sz w:val="28"/>
          <w:szCs w:val="28"/>
        </w:rPr>
        <w:t xml:space="preserve">Владимирской, </w:t>
      </w:r>
      <w:r w:rsidRPr="000035AD">
        <w:rPr>
          <w:rFonts w:ascii="Times New Roman" w:hAnsi="Times New Roman" w:cs="Times New Roman"/>
          <w:b/>
          <w:sz w:val="28"/>
          <w:szCs w:val="28"/>
        </w:rPr>
        <w:t>Калининградской, Калужской, Кировской,</w:t>
      </w:r>
      <w:r w:rsidRPr="00AC3D7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2D3482" w:rsidRPr="000035AD">
        <w:rPr>
          <w:rFonts w:ascii="Times New Roman" w:hAnsi="Times New Roman" w:cs="Times New Roman"/>
          <w:b/>
          <w:sz w:val="28"/>
          <w:szCs w:val="28"/>
        </w:rPr>
        <w:t xml:space="preserve">Костромской, </w:t>
      </w:r>
      <w:r w:rsidRPr="000035AD">
        <w:rPr>
          <w:rFonts w:ascii="Times New Roman" w:hAnsi="Times New Roman" w:cs="Times New Roman"/>
          <w:b/>
          <w:sz w:val="28"/>
          <w:szCs w:val="28"/>
        </w:rPr>
        <w:t xml:space="preserve">Красноярской, </w:t>
      </w:r>
      <w:r w:rsidR="002D3482" w:rsidRPr="000035AD">
        <w:rPr>
          <w:rFonts w:ascii="Times New Roman" w:hAnsi="Times New Roman" w:cs="Times New Roman"/>
          <w:b/>
          <w:sz w:val="28"/>
          <w:szCs w:val="28"/>
        </w:rPr>
        <w:t xml:space="preserve">Нижегородской, </w:t>
      </w:r>
      <w:r w:rsidRPr="000035AD">
        <w:rPr>
          <w:rFonts w:ascii="Times New Roman" w:hAnsi="Times New Roman" w:cs="Times New Roman"/>
          <w:b/>
          <w:sz w:val="28"/>
          <w:szCs w:val="28"/>
        </w:rPr>
        <w:t xml:space="preserve">Новосибирской, </w:t>
      </w:r>
      <w:r w:rsidR="002D3482" w:rsidRPr="00B722A6">
        <w:rPr>
          <w:rFonts w:ascii="Times New Roman" w:hAnsi="Times New Roman" w:cs="Times New Roman"/>
          <w:b/>
          <w:sz w:val="28"/>
          <w:szCs w:val="28"/>
        </w:rPr>
        <w:t>Пензенской,</w:t>
      </w:r>
      <w:r w:rsidR="002D3482" w:rsidRPr="00AC3D7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AF6DDA" w:rsidRPr="00AF6DDA">
        <w:rPr>
          <w:rFonts w:ascii="Times New Roman" w:hAnsi="Times New Roman" w:cs="Times New Roman"/>
          <w:b/>
          <w:sz w:val="28"/>
          <w:szCs w:val="28"/>
        </w:rPr>
        <w:t xml:space="preserve">Пермской, </w:t>
      </w:r>
      <w:r w:rsidRPr="000035AD">
        <w:rPr>
          <w:rFonts w:ascii="Times New Roman" w:hAnsi="Times New Roman" w:cs="Times New Roman"/>
          <w:b/>
          <w:sz w:val="28"/>
          <w:szCs w:val="28"/>
        </w:rPr>
        <w:t xml:space="preserve">Саратовской, Тамбовской, </w:t>
      </w:r>
      <w:r w:rsidR="002D3482" w:rsidRPr="000035AD">
        <w:rPr>
          <w:rFonts w:ascii="Times New Roman" w:hAnsi="Times New Roman" w:cs="Times New Roman"/>
          <w:b/>
          <w:sz w:val="28"/>
          <w:szCs w:val="28"/>
        </w:rPr>
        <w:t xml:space="preserve">Тверской, </w:t>
      </w:r>
      <w:r w:rsidR="00AF6DDA">
        <w:rPr>
          <w:rFonts w:ascii="Times New Roman" w:hAnsi="Times New Roman" w:cs="Times New Roman"/>
          <w:b/>
          <w:sz w:val="28"/>
          <w:szCs w:val="28"/>
        </w:rPr>
        <w:t xml:space="preserve">Челябинской, </w:t>
      </w:r>
      <w:r w:rsidRPr="00AC3D73">
        <w:rPr>
          <w:rFonts w:ascii="Times New Roman" w:hAnsi="Times New Roman" w:cs="Times New Roman"/>
          <w:b/>
          <w:sz w:val="28"/>
          <w:szCs w:val="28"/>
        </w:rPr>
        <w:t>Ярославской</w:t>
      </w:r>
      <w:r w:rsidRPr="000035AD">
        <w:rPr>
          <w:rFonts w:ascii="Times New Roman" w:hAnsi="Times New Roman" w:cs="Times New Roman"/>
          <w:b/>
          <w:sz w:val="28"/>
          <w:szCs w:val="28"/>
        </w:rPr>
        <w:t xml:space="preserve">, Московских областной и городской организаций, Межрегиональной организации Санкт-Петербурга и Ленинградской области, </w:t>
      </w:r>
      <w:r w:rsidRPr="00C80FCB">
        <w:rPr>
          <w:rFonts w:ascii="Times New Roman" w:hAnsi="Times New Roman" w:cs="Times New Roman"/>
          <w:b/>
          <w:sz w:val="28"/>
          <w:szCs w:val="28"/>
        </w:rPr>
        <w:t xml:space="preserve">краевых </w:t>
      </w:r>
      <w:r w:rsidR="000035AD" w:rsidRPr="00C80FCB">
        <w:rPr>
          <w:rFonts w:ascii="Times New Roman" w:hAnsi="Times New Roman" w:cs="Times New Roman"/>
          <w:b/>
          <w:sz w:val="28"/>
          <w:szCs w:val="28"/>
        </w:rPr>
        <w:t>К</w:t>
      </w:r>
      <w:r w:rsidR="000035AD" w:rsidRPr="000035AD">
        <w:rPr>
          <w:rFonts w:ascii="Times New Roman" w:hAnsi="Times New Roman" w:cs="Times New Roman"/>
          <w:b/>
          <w:sz w:val="28"/>
          <w:szCs w:val="28"/>
        </w:rPr>
        <w:t>расноярской, Пермской</w:t>
      </w:r>
      <w:r w:rsidR="00C80FCB">
        <w:rPr>
          <w:rFonts w:ascii="Times New Roman" w:hAnsi="Times New Roman" w:cs="Times New Roman"/>
          <w:b/>
          <w:sz w:val="28"/>
          <w:szCs w:val="28"/>
        </w:rPr>
        <w:t xml:space="preserve">, Приморской, </w:t>
      </w:r>
      <w:r w:rsidRPr="000035AD">
        <w:rPr>
          <w:rFonts w:ascii="Times New Roman" w:hAnsi="Times New Roman" w:cs="Times New Roman"/>
          <w:b/>
          <w:sz w:val="28"/>
          <w:szCs w:val="28"/>
        </w:rPr>
        <w:t>Хабаровской организаций и др.</w:t>
      </w:r>
    </w:p>
    <w:p w14:paraId="39B820AB" w14:textId="77777777" w:rsidR="00B722A6" w:rsidRPr="00C80FCB" w:rsidRDefault="00B722A6" w:rsidP="00B236A3">
      <w:pPr>
        <w:widowControl w:val="0"/>
        <w:tabs>
          <w:tab w:val="left" w:pos="1216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80F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</w:t>
      </w:r>
      <w:r w:rsidR="00113C35" w:rsidRPr="00C80FC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Камчатском</w:t>
      </w:r>
      <w:r w:rsidR="007E2911" w:rsidRPr="00C80FC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, </w:t>
      </w:r>
      <w:r w:rsidRPr="00C80FC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Краснодарском</w:t>
      </w:r>
      <w:r w:rsidR="007E2911" w:rsidRPr="00C80FC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, Приморском </w:t>
      </w:r>
      <w:r w:rsidRPr="00C80FC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кра</w:t>
      </w:r>
      <w:r w:rsidR="00113C35" w:rsidRPr="00C80FC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ях, </w:t>
      </w:r>
      <w:r w:rsidR="00D5218F" w:rsidRPr="00C80FC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Республики Алтай</w:t>
      </w:r>
      <w:r w:rsidR="00E26CC9" w:rsidRPr="00C80FC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, Бурятия</w:t>
      </w:r>
      <w:r w:rsidR="00630C91" w:rsidRPr="00C80FC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, Новосибирской области </w:t>
      </w:r>
      <w:r w:rsidRPr="00C80F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заключены новые региональные отраслевые тарифные соглашения. </w:t>
      </w:r>
    </w:p>
    <w:p w14:paraId="67CA153D" w14:textId="77777777" w:rsidR="00371D67" w:rsidRDefault="009D2118" w:rsidP="00B236A3">
      <w:pPr>
        <w:widowControl w:val="0"/>
        <w:tabs>
          <w:tab w:val="left" w:pos="1216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Так же в отчетном периоде, в рамках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соцпартнерства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="00371D67" w:rsidRPr="0030033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территориальные организации Профсоюза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вели работу </w:t>
      </w:r>
      <w:r w:rsidR="00371D67" w:rsidRPr="0030033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 отдельным направлениям регулирования социально-трудовых отношений</w:t>
      </w:r>
      <w:r w:rsidR="00B722A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4E9DAC30" w14:textId="77777777" w:rsidR="0057510C" w:rsidRPr="00AF6DDA" w:rsidRDefault="0057510C" w:rsidP="00B236A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ноябре 2023 года было проведено расширенное заседание </w:t>
      </w:r>
      <w:r w:rsidRPr="00AF6D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Хакассия Комитета</w:t>
      </w:r>
      <w:r w:rsidRPr="00AF6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профсоюза, присутствовали приглашенные представители Министерства ЖКХ, руководители предприятий и члены профсоюзных комитетов с повесткой дня «Социальное партнерство, как основная форма </w:t>
      </w:r>
      <w:r w:rsidRPr="00AF6D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реализация уставных целей Профсоюза по представительству и защите социально-трудовых прав и интересов членов профсоюза». </w:t>
      </w:r>
    </w:p>
    <w:p w14:paraId="11E37DEA" w14:textId="77777777" w:rsidR="0057510C" w:rsidRPr="00AF6DDA" w:rsidRDefault="007E2911" w:rsidP="00B236A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DDA">
        <w:rPr>
          <w:rFonts w:ascii="Times New Roman" w:hAnsi="Times New Roman" w:cs="Times New Roman"/>
          <w:b/>
          <w:sz w:val="28"/>
          <w:szCs w:val="28"/>
        </w:rPr>
        <w:t xml:space="preserve">Территориальные организации профсоюза </w:t>
      </w:r>
      <w:r w:rsidR="00FA61D3" w:rsidRPr="00AF6DDA">
        <w:rPr>
          <w:rFonts w:ascii="Times New Roman" w:hAnsi="Times New Roman" w:cs="Times New Roman"/>
          <w:b/>
          <w:sz w:val="28"/>
          <w:szCs w:val="28"/>
        </w:rPr>
        <w:t>Владимирск</w:t>
      </w:r>
      <w:r w:rsidRPr="00AF6DDA">
        <w:rPr>
          <w:rFonts w:ascii="Times New Roman" w:hAnsi="Times New Roman" w:cs="Times New Roman"/>
          <w:b/>
          <w:sz w:val="28"/>
          <w:szCs w:val="28"/>
        </w:rPr>
        <w:t>ой</w:t>
      </w:r>
      <w:r w:rsidR="00FA61D3" w:rsidRPr="00AF6DDA">
        <w:rPr>
          <w:rFonts w:ascii="Times New Roman" w:hAnsi="Times New Roman" w:cs="Times New Roman"/>
          <w:b/>
          <w:sz w:val="28"/>
          <w:szCs w:val="28"/>
        </w:rPr>
        <w:t xml:space="preserve"> област</w:t>
      </w:r>
      <w:r w:rsidR="00D04904" w:rsidRPr="00AF6DDA">
        <w:rPr>
          <w:rFonts w:ascii="Times New Roman" w:hAnsi="Times New Roman" w:cs="Times New Roman"/>
          <w:b/>
          <w:sz w:val="28"/>
          <w:szCs w:val="28"/>
        </w:rPr>
        <w:t>и</w:t>
      </w:r>
      <w:r w:rsidRPr="00AF6DDA">
        <w:rPr>
          <w:rFonts w:ascii="Times New Roman" w:hAnsi="Times New Roman" w:cs="Times New Roman"/>
          <w:b/>
          <w:sz w:val="28"/>
          <w:szCs w:val="28"/>
        </w:rPr>
        <w:t xml:space="preserve"> и Республики Татарстан </w:t>
      </w:r>
      <w:r w:rsidR="00FA61D3" w:rsidRPr="00AF6DDA">
        <w:rPr>
          <w:rFonts w:ascii="Times New Roman" w:hAnsi="Times New Roman" w:cs="Times New Roman"/>
          <w:sz w:val="28"/>
          <w:szCs w:val="28"/>
        </w:rPr>
        <w:t>в 2023 году вне</w:t>
      </w:r>
      <w:r w:rsidRPr="00AF6DDA">
        <w:rPr>
          <w:rFonts w:ascii="Times New Roman" w:hAnsi="Times New Roman" w:cs="Times New Roman"/>
          <w:sz w:val="28"/>
          <w:szCs w:val="28"/>
        </w:rPr>
        <w:t xml:space="preserve">сены </w:t>
      </w:r>
      <w:r w:rsidR="00FA61D3" w:rsidRPr="00AF6DDA">
        <w:rPr>
          <w:rFonts w:ascii="Times New Roman" w:hAnsi="Times New Roman" w:cs="Times New Roman"/>
          <w:sz w:val="28"/>
          <w:szCs w:val="28"/>
        </w:rPr>
        <w:t>изменени</w:t>
      </w:r>
      <w:r w:rsidRPr="00AF6DDA">
        <w:rPr>
          <w:rFonts w:ascii="Times New Roman" w:hAnsi="Times New Roman" w:cs="Times New Roman"/>
          <w:sz w:val="28"/>
          <w:szCs w:val="28"/>
        </w:rPr>
        <w:t>я/заключены дополнительные соглашения к региональным ОТС</w:t>
      </w:r>
      <w:r w:rsidR="00FA61D3" w:rsidRPr="00AF6DDA">
        <w:rPr>
          <w:rFonts w:ascii="Times New Roman" w:hAnsi="Times New Roman" w:cs="Times New Roman"/>
          <w:sz w:val="28"/>
          <w:szCs w:val="28"/>
        </w:rPr>
        <w:t xml:space="preserve"> в части увеличения минимальной оплаты труда рабочих первого разряда предприятий ЖКХ</w:t>
      </w:r>
      <w:r w:rsidRPr="00AF6DDA">
        <w:rPr>
          <w:rFonts w:ascii="Times New Roman" w:hAnsi="Times New Roman" w:cs="Times New Roman"/>
          <w:sz w:val="28"/>
          <w:szCs w:val="28"/>
        </w:rPr>
        <w:t xml:space="preserve"> до</w:t>
      </w:r>
      <w:r w:rsidR="00FA61D3" w:rsidRPr="00AF6DDA">
        <w:rPr>
          <w:rFonts w:ascii="Times New Roman" w:hAnsi="Times New Roman" w:cs="Times New Roman"/>
          <w:sz w:val="28"/>
          <w:szCs w:val="28"/>
        </w:rPr>
        <w:t xml:space="preserve"> уровн</w:t>
      </w:r>
      <w:r w:rsidRPr="00AF6DDA">
        <w:rPr>
          <w:rFonts w:ascii="Times New Roman" w:hAnsi="Times New Roman" w:cs="Times New Roman"/>
          <w:sz w:val="28"/>
          <w:szCs w:val="28"/>
        </w:rPr>
        <w:t>я</w:t>
      </w:r>
      <w:r w:rsidR="00FA61D3" w:rsidRPr="00AF6DDA">
        <w:rPr>
          <w:rFonts w:ascii="Times New Roman" w:hAnsi="Times New Roman" w:cs="Times New Roman"/>
          <w:sz w:val="28"/>
          <w:szCs w:val="28"/>
        </w:rPr>
        <w:t xml:space="preserve"> МРОТ.</w:t>
      </w:r>
    </w:p>
    <w:p w14:paraId="5F6230A1" w14:textId="77777777" w:rsidR="0057510C" w:rsidRPr="00AF6DDA" w:rsidRDefault="00EC04B8" w:rsidP="00B236A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D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</w:t>
      </w:r>
      <w:r w:rsidRPr="00AF6DDA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Калужской области</w:t>
      </w:r>
      <w:r w:rsidRPr="00AF6D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57510C" w:rsidRPr="00AF6D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</w:t>
      </w:r>
      <w:r w:rsidR="0057510C" w:rsidRPr="00AF6DDA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региональном уровне подписано Соглашение о социально</w:t>
      </w:r>
      <w:r w:rsidR="007E2911" w:rsidRPr="00AF6DDA">
        <w:rPr>
          <w:rFonts w:ascii="Times New Roman" w:eastAsia="Times New Roman" w:hAnsi="Times New Roman" w:cs="Times New Roman"/>
          <w:sz w:val="28"/>
          <w:szCs w:val="28"/>
          <w:lang w:eastAsia="ru-RU"/>
        </w:rPr>
        <w:t>м партнерстве и взаимодействии М</w:t>
      </w:r>
      <w:r w:rsidR="0057510C" w:rsidRPr="00AF6DD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инистерства строительства и жилищно-коммунального хозяйства Калужской области. Калужской областной организации профсоюза работников строительства и промышленности строительных материалов РФ, Калужской областной профсоюзной организации Общероссийского профессионального союза работников жизнеобеспечения, Регионального объединения работодателей «Калужский союз строителей» и Ассоциации «Саморегулируемая организация «Объединение строителей Калужской области» на 2023-2025 годы.</w:t>
      </w:r>
    </w:p>
    <w:p w14:paraId="54F07A49" w14:textId="77777777" w:rsidR="00EC04B8" w:rsidRPr="00AF6DDA" w:rsidRDefault="0057510C" w:rsidP="00B236A3">
      <w:pPr>
        <w:widowControl w:val="0"/>
        <w:tabs>
          <w:tab w:val="left" w:pos="1216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F6D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</w:t>
      </w:r>
      <w:r w:rsidR="00EC04B8" w:rsidRPr="00AF6D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 международном уровне </w:t>
      </w:r>
      <w:r w:rsidRPr="00AF6D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продолжается работа в рамках </w:t>
      </w:r>
      <w:r w:rsidR="00EC04B8" w:rsidRPr="00AF6D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Соглашени</w:t>
      </w:r>
      <w:r w:rsidRPr="00AF6D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я</w:t>
      </w:r>
      <w:r w:rsidR="00EC04B8" w:rsidRPr="00AF6D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 сотрудничестве с УП «</w:t>
      </w:r>
      <w:proofErr w:type="spellStart"/>
      <w:r w:rsidR="00EC04B8" w:rsidRPr="00AF6D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Белпроф</w:t>
      </w:r>
      <w:r w:rsidR="0014084E" w:rsidRPr="00AF6D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союз</w:t>
      </w:r>
      <w:r w:rsidR="00EC04B8" w:rsidRPr="00AF6D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курортом</w:t>
      </w:r>
      <w:proofErr w:type="spellEnd"/>
      <w:r w:rsidR="00EC04B8" w:rsidRPr="00AF6D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 для оздоровления и сан</w:t>
      </w:r>
      <w:r w:rsidR="00A01DDA" w:rsidRPr="00AF6D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аторно-</w:t>
      </w:r>
      <w:r w:rsidR="00EC04B8" w:rsidRPr="00AF6D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курортно</w:t>
      </w:r>
      <w:r w:rsidR="00A01DDA" w:rsidRPr="00AF6D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</w:t>
      </w:r>
      <w:r w:rsidR="00EC04B8" w:rsidRPr="00AF6D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лечени</w:t>
      </w:r>
      <w:r w:rsidR="00A01DDA" w:rsidRPr="00AF6D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я</w:t>
      </w:r>
      <w:r w:rsidR="00EC04B8" w:rsidRPr="00AF6D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членов профсоюза </w:t>
      </w:r>
      <w:r w:rsidR="00903399" w:rsidRPr="00AF6D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системе санаториев Федерации профсоюзов Беларуси </w:t>
      </w:r>
      <w:r w:rsidR="00EC04B8" w:rsidRPr="00AF6D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 скидкой</w:t>
      </w:r>
      <w:r w:rsidRPr="00AF6D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10%</w:t>
      </w:r>
      <w:r w:rsidR="00EC04B8" w:rsidRPr="00AF6D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</w:p>
    <w:p w14:paraId="28902EA5" w14:textId="77777777" w:rsidR="00502AD6" w:rsidRPr="00AF6DDA" w:rsidRDefault="00502AD6" w:rsidP="00B236A3">
      <w:pPr>
        <w:ind w:firstLine="567"/>
        <w:jc w:val="both"/>
        <w:rPr>
          <w:rFonts w:ascii="Times New Roman" w:hAnsi="Times New Roman" w:cs="Times New Roman"/>
          <w:sz w:val="28"/>
        </w:rPr>
      </w:pPr>
      <w:r w:rsidRPr="00AF6DDA">
        <w:rPr>
          <w:rFonts w:ascii="Times New Roman" w:hAnsi="Times New Roman" w:cs="Times New Roman"/>
          <w:b/>
          <w:sz w:val="28"/>
        </w:rPr>
        <w:t>Челябинская область</w:t>
      </w:r>
      <w:r w:rsidRPr="00AF6DDA">
        <w:rPr>
          <w:rFonts w:ascii="Times New Roman" w:hAnsi="Times New Roman" w:cs="Times New Roman"/>
          <w:sz w:val="28"/>
        </w:rPr>
        <w:t xml:space="preserve"> с июля 2023 восстановлена деятельность отраслевой комиссии по регулированию социально-трудовых отношений ЖКХ Челябинской области, которая будет оценивать реализацию основных уровней Федерального отраслевого тарифного соглашения ЖКХ в РФ и основных уровней оплаты труда по Челябинской области. В связи с восстановлением областной отраслевой комиссии вопрос о состоянии заработной платы на отраслевых организациях Челябинской области запланирован на апрель 2024 года.  </w:t>
      </w:r>
    </w:p>
    <w:p w14:paraId="3E5A278A" w14:textId="77777777" w:rsidR="00502AD6" w:rsidRPr="00AF6DDA" w:rsidRDefault="00502AD6" w:rsidP="00B236A3">
      <w:pPr>
        <w:ind w:firstLine="567"/>
        <w:jc w:val="both"/>
        <w:rPr>
          <w:rFonts w:ascii="Times New Roman" w:hAnsi="Times New Roman" w:cs="Times New Roman"/>
          <w:sz w:val="28"/>
        </w:rPr>
      </w:pPr>
      <w:r w:rsidRPr="00AF6DDA">
        <w:rPr>
          <w:rFonts w:ascii="Times New Roman" w:hAnsi="Times New Roman" w:cs="Times New Roman"/>
          <w:b/>
          <w:sz w:val="28"/>
        </w:rPr>
        <w:t>Пермский край</w:t>
      </w:r>
      <w:r w:rsidRPr="00AF6DDA">
        <w:rPr>
          <w:rFonts w:ascii="Times New Roman" w:hAnsi="Times New Roman" w:cs="Times New Roman"/>
          <w:sz w:val="28"/>
        </w:rPr>
        <w:t xml:space="preserve">: В связи с заключением в декабре 2023 года 4-х стороннего соглашения между министерством ЖКХ и благоустройства Пермского края, Ассоциацией «Совет муниципальных образований Пермского края, РООР «Союз коммунальных предприятий ЖКХ» Пермского края и Пермской краевой организацией профсоюза жизнеобеспечения. С января 2024 года в плановом режиме начаты совместные мероприятия сторон по укреплению системы социального партнерства в ЖКХ Пермского края. </w:t>
      </w:r>
    </w:p>
    <w:p w14:paraId="0BB61AE0" w14:textId="77777777" w:rsidR="000B37A5" w:rsidRPr="00654240" w:rsidRDefault="000B37A5" w:rsidP="00B236A3">
      <w:pPr>
        <w:pStyle w:val="1"/>
        <w:shd w:val="clear" w:color="auto" w:fill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В рамках социального партнерства важным направлением работы ЦК и территориальных организаций Профсоюза было совместное с Минстроем России, Минтрудом России и общероссийскими объединениями работодателей участие в проведении наиболее значимых Всероссийских конкурсов и организация различных профессиональных конкурсов в ЖКХ и на </w:t>
      </w:r>
      <w:proofErr w:type="spellStart"/>
      <w:proofErr w:type="gramStart"/>
      <w:r w:rsidRPr="00654240">
        <w:rPr>
          <w:rFonts w:ascii="Times New Roman" w:hAnsi="Times New Roman" w:cs="Times New Roman"/>
          <w:sz w:val="28"/>
          <w:szCs w:val="28"/>
        </w:rPr>
        <w:t>горэлектротранспорте</w:t>
      </w:r>
      <w:proofErr w:type="spellEnd"/>
      <w:r w:rsidRPr="00654240">
        <w:rPr>
          <w:rFonts w:ascii="Times New Roman" w:hAnsi="Times New Roman" w:cs="Times New Roman"/>
          <w:sz w:val="28"/>
          <w:szCs w:val="28"/>
        </w:rPr>
        <w:t>::</w:t>
      </w:r>
      <w:proofErr w:type="gramEnd"/>
      <w:r w:rsidRPr="006542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31BFD7" w14:textId="77777777" w:rsidR="000B37A5" w:rsidRPr="00654240" w:rsidRDefault="000B37A5" w:rsidP="00B236A3">
      <w:pPr>
        <w:pStyle w:val="1"/>
        <w:numPr>
          <w:ilvl w:val="0"/>
          <w:numId w:val="7"/>
        </w:numPr>
        <w:shd w:val="clear" w:color="auto" w:fill="auto"/>
        <w:tabs>
          <w:tab w:val="left" w:pos="71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«Лучший проект создания комфортной городской среды»;</w:t>
      </w:r>
    </w:p>
    <w:p w14:paraId="63998B59" w14:textId="77777777" w:rsidR="000B37A5" w:rsidRPr="00654240" w:rsidRDefault="000B37A5" w:rsidP="00B236A3">
      <w:pPr>
        <w:pStyle w:val="1"/>
        <w:numPr>
          <w:ilvl w:val="0"/>
          <w:numId w:val="7"/>
        </w:numPr>
        <w:shd w:val="clear" w:color="auto" w:fill="auto"/>
        <w:tabs>
          <w:tab w:val="left" w:pos="71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«Лучшая муниципальная практика»;</w:t>
      </w:r>
    </w:p>
    <w:p w14:paraId="1483B2EC" w14:textId="77777777" w:rsidR="000B37A5" w:rsidRPr="00654240" w:rsidRDefault="000B37A5" w:rsidP="00B236A3">
      <w:pPr>
        <w:pStyle w:val="1"/>
        <w:numPr>
          <w:ilvl w:val="0"/>
          <w:numId w:val="7"/>
        </w:numPr>
        <w:shd w:val="clear" w:color="auto" w:fill="auto"/>
        <w:tabs>
          <w:tab w:val="left" w:pos="71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lastRenderedPageBreak/>
        <w:t>«Самый благоустроенный город России»;</w:t>
      </w:r>
    </w:p>
    <w:p w14:paraId="1B73B631" w14:textId="77777777" w:rsidR="000B37A5" w:rsidRPr="00654240" w:rsidRDefault="000B37A5" w:rsidP="00B236A3">
      <w:pPr>
        <w:pStyle w:val="1"/>
        <w:numPr>
          <w:ilvl w:val="0"/>
          <w:numId w:val="7"/>
        </w:numPr>
        <w:shd w:val="clear" w:color="auto" w:fill="auto"/>
        <w:tabs>
          <w:tab w:val="left" w:pos="71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«Российская организация высокой социальной эффективности»;</w:t>
      </w:r>
    </w:p>
    <w:p w14:paraId="412140F4" w14:textId="77777777" w:rsidR="000B37A5" w:rsidRPr="00654240" w:rsidRDefault="000B37A5" w:rsidP="00B236A3">
      <w:pPr>
        <w:pStyle w:val="1"/>
        <w:numPr>
          <w:ilvl w:val="0"/>
          <w:numId w:val="7"/>
        </w:numPr>
        <w:shd w:val="clear" w:color="auto" w:fill="auto"/>
        <w:tabs>
          <w:tab w:val="left" w:pos="69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«Лучший проект по информационно-пропагандистскому сопровождению реформы ЖКХ». </w:t>
      </w:r>
    </w:p>
    <w:p w14:paraId="33C5B199" w14:textId="77777777" w:rsidR="009F45FC" w:rsidRPr="009F45FC" w:rsidRDefault="009F45FC" w:rsidP="00B236A3">
      <w:pPr>
        <w:tabs>
          <w:tab w:val="left" w:pos="426"/>
        </w:tabs>
        <w:spacing w:after="4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2021 года </w:t>
      </w:r>
      <w:r w:rsidRPr="009F45FC">
        <w:rPr>
          <w:rFonts w:ascii="Times New Roman" w:hAnsi="Times New Roman" w:cs="Times New Roman"/>
          <w:sz w:val="28"/>
          <w:szCs w:val="28"/>
        </w:rPr>
        <w:t xml:space="preserve">Общероссийский профсоюз работников жизнеобеспечения является </w:t>
      </w:r>
      <w:r>
        <w:rPr>
          <w:rFonts w:ascii="Times New Roman" w:hAnsi="Times New Roman" w:cs="Times New Roman"/>
          <w:sz w:val="28"/>
          <w:szCs w:val="28"/>
        </w:rPr>
        <w:t xml:space="preserve">официальным </w:t>
      </w:r>
      <w:r w:rsidRPr="009F45FC">
        <w:rPr>
          <w:rFonts w:ascii="Times New Roman" w:hAnsi="Times New Roman" w:cs="Times New Roman"/>
          <w:sz w:val="28"/>
          <w:szCs w:val="28"/>
        </w:rPr>
        <w:t xml:space="preserve">партнером </w:t>
      </w:r>
      <w:r w:rsidRPr="009F45FC">
        <w:rPr>
          <w:rFonts w:ascii="Times New Roman" w:hAnsi="Times New Roman" w:cs="Times New Roman"/>
          <w:b/>
          <w:bCs/>
          <w:sz w:val="28"/>
          <w:szCs w:val="28"/>
        </w:rPr>
        <w:t>Всероссийского конкурса профессиональных отраслевых экспертов «Эксперт ЖКХ года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9F45F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F45FC">
        <w:rPr>
          <w:rFonts w:ascii="Times New Roman" w:hAnsi="Times New Roman" w:cs="Times New Roman"/>
          <w:sz w:val="28"/>
          <w:szCs w:val="28"/>
        </w:rPr>
        <w:t xml:space="preserve"> Конкурс организован Центром муниципальной экономики и права, в целях создания положительного имиджа и поднятия престижа жилищно-коммунального хозяйства, системного освещения лучших отраслевых практик и </w:t>
      </w:r>
      <w:r w:rsidRPr="009F45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привлечения экспертов для нахождения эффективных решений </w:t>
      </w:r>
      <w:r w:rsidRPr="009F45FC">
        <w:rPr>
          <w:rFonts w:ascii="Times New Roman" w:hAnsi="Times New Roman" w:cs="Times New Roman"/>
          <w:sz w:val="28"/>
          <w:szCs w:val="28"/>
        </w:rPr>
        <w:t xml:space="preserve">проблем ЖКХ. </w:t>
      </w:r>
    </w:p>
    <w:p w14:paraId="423B1612" w14:textId="77777777" w:rsidR="00E5089D" w:rsidRDefault="000B37A5" w:rsidP="00B236A3">
      <w:pPr>
        <w:pStyle w:val="1"/>
        <w:shd w:val="clear" w:color="auto" w:fill="auto"/>
        <w:tabs>
          <w:tab w:val="left" w:pos="71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="00E5089D" w:rsidRPr="00654240">
        <w:rPr>
          <w:rFonts w:ascii="Times New Roman" w:hAnsi="Times New Roman" w:cs="Times New Roman"/>
          <w:sz w:val="28"/>
          <w:szCs w:val="28"/>
        </w:rPr>
        <w:t xml:space="preserve">территориальными организациями Профсоюза </w:t>
      </w:r>
      <w:r w:rsidRPr="00654240">
        <w:rPr>
          <w:rFonts w:ascii="Times New Roman" w:hAnsi="Times New Roman" w:cs="Times New Roman"/>
          <w:sz w:val="28"/>
          <w:szCs w:val="28"/>
        </w:rPr>
        <w:t>проводятся конкурсы «Лучший водитель трамвая», «Лучший водитель троллейбуса»</w:t>
      </w:r>
      <w:r w:rsidR="00E5089D">
        <w:rPr>
          <w:rFonts w:ascii="Times New Roman" w:hAnsi="Times New Roman" w:cs="Times New Roman"/>
          <w:sz w:val="28"/>
          <w:szCs w:val="28"/>
        </w:rPr>
        <w:t xml:space="preserve">, </w:t>
      </w:r>
      <w:r w:rsidR="00E5089D" w:rsidRPr="00654240">
        <w:rPr>
          <w:rFonts w:ascii="Times New Roman" w:hAnsi="Times New Roman" w:cs="Times New Roman"/>
          <w:sz w:val="28"/>
          <w:szCs w:val="28"/>
        </w:rPr>
        <w:t>«Лучший по профессии», «Лучший коллективный договор»</w:t>
      </w:r>
      <w:r w:rsidR="00E5089D">
        <w:rPr>
          <w:rFonts w:ascii="Times New Roman" w:hAnsi="Times New Roman" w:cs="Times New Roman"/>
          <w:sz w:val="28"/>
          <w:szCs w:val="28"/>
        </w:rPr>
        <w:t xml:space="preserve"> и др. </w:t>
      </w:r>
    </w:p>
    <w:p w14:paraId="6FCA820F" w14:textId="77777777" w:rsidR="00B16D24" w:rsidRDefault="00B42B45" w:rsidP="00B236A3">
      <w:pPr>
        <w:pStyle w:val="1"/>
        <w:shd w:val="clear" w:color="auto" w:fill="auto"/>
        <w:tabs>
          <w:tab w:val="left" w:pos="71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 xml:space="preserve">Победители региональных </w:t>
      </w:r>
      <w:r w:rsidR="00EE25C0">
        <w:rPr>
          <w:rFonts w:ascii="Times New Roman" w:hAnsi="Times New Roman" w:cs="Times New Roman"/>
          <w:sz w:val="28"/>
          <w:szCs w:val="28"/>
        </w:rPr>
        <w:t xml:space="preserve">отраслевых </w:t>
      </w:r>
      <w:r w:rsidRPr="00654240">
        <w:rPr>
          <w:rFonts w:ascii="Times New Roman" w:hAnsi="Times New Roman" w:cs="Times New Roman"/>
          <w:sz w:val="28"/>
          <w:szCs w:val="28"/>
        </w:rPr>
        <w:t xml:space="preserve">конкурсов </w:t>
      </w:r>
      <w:r w:rsidR="005662C8">
        <w:rPr>
          <w:rFonts w:ascii="Times New Roman" w:hAnsi="Times New Roman" w:cs="Times New Roman"/>
          <w:sz w:val="28"/>
          <w:szCs w:val="28"/>
        </w:rPr>
        <w:t>в 202</w:t>
      </w:r>
      <w:r w:rsidR="00EE25C0">
        <w:rPr>
          <w:rFonts w:ascii="Times New Roman" w:hAnsi="Times New Roman" w:cs="Times New Roman"/>
          <w:sz w:val="28"/>
          <w:szCs w:val="28"/>
        </w:rPr>
        <w:t>3</w:t>
      </w:r>
      <w:r w:rsidR="005662C8">
        <w:rPr>
          <w:rFonts w:ascii="Times New Roman" w:hAnsi="Times New Roman" w:cs="Times New Roman"/>
          <w:sz w:val="28"/>
          <w:szCs w:val="28"/>
        </w:rPr>
        <w:t xml:space="preserve"> году </w:t>
      </w:r>
      <w:r w:rsidRPr="00654240">
        <w:rPr>
          <w:rFonts w:ascii="Times New Roman" w:hAnsi="Times New Roman" w:cs="Times New Roman"/>
          <w:sz w:val="28"/>
          <w:szCs w:val="28"/>
        </w:rPr>
        <w:t xml:space="preserve">становились призерами </w:t>
      </w:r>
      <w:r w:rsidR="002D3482">
        <w:rPr>
          <w:rFonts w:ascii="Times New Roman" w:hAnsi="Times New Roman" w:cs="Times New Roman"/>
          <w:sz w:val="28"/>
          <w:szCs w:val="28"/>
        </w:rPr>
        <w:t xml:space="preserve">областных </w:t>
      </w:r>
      <w:r w:rsidR="00EE25C0">
        <w:rPr>
          <w:rFonts w:ascii="Times New Roman" w:hAnsi="Times New Roman" w:cs="Times New Roman"/>
          <w:sz w:val="28"/>
          <w:szCs w:val="28"/>
        </w:rPr>
        <w:t xml:space="preserve">межотраслевых и </w:t>
      </w:r>
      <w:r w:rsidR="00EE25C0" w:rsidRPr="00654240">
        <w:rPr>
          <w:rFonts w:ascii="Times New Roman" w:hAnsi="Times New Roman" w:cs="Times New Roman"/>
          <w:sz w:val="28"/>
          <w:szCs w:val="28"/>
        </w:rPr>
        <w:t xml:space="preserve">Всероссийских </w:t>
      </w:r>
      <w:r w:rsidR="002D3482">
        <w:rPr>
          <w:rFonts w:ascii="Times New Roman" w:hAnsi="Times New Roman" w:cs="Times New Roman"/>
          <w:sz w:val="28"/>
          <w:szCs w:val="28"/>
        </w:rPr>
        <w:t>конкурсов</w:t>
      </w:r>
      <w:r w:rsidR="00E5089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6EC6B44" w14:textId="77777777" w:rsidR="00133DFA" w:rsidRPr="00133DFA" w:rsidRDefault="00EE25C0" w:rsidP="00B236A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2023 году две профсоюзные организации </w:t>
      </w:r>
      <w:r w:rsidRPr="00133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133DFA" w:rsidRPr="00133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рымской республиканской организации </w:t>
      </w:r>
      <w:r w:rsidRPr="00133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133DFA" w:rsidRPr="00133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рофсоюза</w:t>
      </w:r>
      <w:r w:rsidR="00133DFA" w:rsidRPr="00133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33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приняли участие в республиканском конкурсе, проводимом Федерацией независимых профсоюзов Крыма, на «Лучший коллективный договор». Но итогам конкурса коллективный договор ООО ПО «</w:t>
      </w:r>
      <w:proofErr w:type="spellStart"/>
      <w:r w:rsidRPr="00133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Крымпласт</w:t>
      </w:r>
      <w:proofErr w:type="spellEnd"/>
      <w:r w:rsidRPr="00133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занял первое место среди предприятий с численностью работающих до 1000 человек.</w:t>
      </w:r>
      <w:r w:rsidR="00133DFA" w:rsidRPr="00133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Коллективный договор ГУП РК «</w:t>
      </w:r>
      <w:proofErr w:type="spellStart"/>
      <w:r w:rsidR="00133DFA" w:rsidRPr="00133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Крымтеплокоммунэнерго</w:t>
      </w:r>
      <w:proofErr w:type="spellEnd"/>
      <w:r w:rsidR="00133DFA" w:rsidRPr="00133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занял второе место среди предприятий с численностью работающих свыше 1000 человек.</w:t>
      </w:r>
    </w:p>
    <w:p w14:paraId="76DBE63E" w14:textId="77777777" w:rsidR="008D7905" w:rsidRPr="00133DFA" w:rsidRDefault="008D7905" w:rsidP="00B236A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июне 2023 года </w:t>
      </w:r>
      <w:r w:rsidRPr="00133D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Липецкая областная</w:t>
      </w:r>
      <w:r w:rsidRPr="00133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3-х сторонняя комиссия подвела итоги и определила победителей регионального этапа всероссийского конкурса «Российская организация высокой социальной эффективности». В номинации «За развитие социального партнерства организациях непроизводственной сферы» первое место присуждено ООО «Водоканал» г. Грязи.</w:t>
      </w:r>
    </w:p>
    <w:p w14:paraId="058556FA" w14:textId="77777777" w:rsidR="00B42B45" w:rsidRDefault="00B42B45" w:rsidP="00B236A3">
      <w:pPr>
        <w:pStyle w:val="1"/>
        <w:shd w:val="clear" w:color="auto" w:fill="auto"/>
        <w:tabs>
          <w:tab w:val="left" w:pos="713"/>
        </w:tabs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4240">
        <w:rPr>
          <w:rFonts w:ascii="Times New Roman" w:hAnsi="Times New Roman" w:cs="Times New Roman"/>
          <w:sz w:val="28"/>
          <w:szCs w:val="28"/>
        </w:rPr>
        <w:t>Имеется положительная практика различных региональных конкурсов, направленных на популяризацию и поощрение социально-ответственных работодателей, а так же на повышение престижа работы в отрасли</w:t>
      </w:r>
      <w:r w:rsidR="0039713F" w:rsidRPr="00654240">
        <w:rPr>
          <w:rFonts w:ascii="Times New Roman" w:hAnsi="Times New Roman" w:cs="Times New Roman"/>
          <w:sz w:val="28"/>
          <w:szCs w:val="28"/>
        </w:rPr>
        <w:t xml:space="preserve"> и развитие наставничества</w:t>
      </w:r>
      <w:r w:rsidRPr="00654240">
        <w:rPr>
          <w:rFonts w:ascii="Times New Roman" w:hAnsi="Times New Roman" w:cs="Times New Roman"/>
          <w:sz w:val="28"/>
          <w:szCs w:val="28"/>
        </w:rPr>
        <w:t xml:space="preserve">: </w:t>
      </w:r>
      <w:r w:rsidRPr="00E92CC9">
        <w:rPr>
          <w:rFonts w:ascii="Times New Roman" w:hAnsi="Times New Roman" w:cs="Times New Roman"/>
          <w:sz w:val="28"/>
          <w:szCs w:val="28"/>
        </w:rPr>
        <w:t>«Лучший социальный проект 202</w:t>
      </w:r>
      <w:r w:rsidR="00133DFA">
        <w:rPr>
          <w:rFonts w:ascii="Times New Roman" w:hAnsi="Times New Roman" w:cs="Times New Roman"/>
          <w:sz w:val="28"/>
          <w:szCs w:val="28"/>
        </w:rPr>
        <w:t>3</w:t>
      </w:r>
      <w:r w:rsidRPr="00E92CC9">
        <w:rPr>
          <w:rFonts w:ascii="Times New Roman" w:hAnsi="Times New Roman" w:cs="Times New Roman"/>
          <w:sz w:val="28"/>
          <w:szCs w:val="28"/>
        </w:rPr>
        <w:t xml:space="preserve"> года» и «Лучший социально-ответственный работодатель»</w:t>
      </w:r>
      <w:r w:rsidR="0039713F" w:rsidRPr="00E92CC9">
        <w:rPr>
          <w:rFonts w:ascii="Times New Roman" w:hAnsi="Times New Roman" w:cs="Times New Roman"/>
          <w:sz w:val="28"/>
          <w:szCs w:val="28"/>
        </w:rPr>
        <w:t>,</w:t>
      </w:r>
      <w:r w:rsidRPr="006542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2CC9">
        <w:rPr>
          <w:rFonts w:ascii="Times New Roman" w:hAnsi="Times New Roman" w:cs="Times New Roman"/>
          <w:sz w:val="28"/>
          <w:szCs w:val="28"/>
        </w:rPr>
        <w:t>«</w:t>
      </w:r>
      <w:r w:rsidR="000B5BF8" w:rsidRPr="00E92CC9">
        <w:rPr>
          <w:rFonts w:ascii="Times New Roman" w:hAnsi="Times New Roman" w:cs="Times New Roman"/>
          <w:sz w:val="28"/>
          <w:szCs w:val="28"/>
        </w:rPr>
        <w:t>Трудовые династии Башкортостана», «Лучшая первичная профорганизация», конкурс рисунков «ЖКХ глазами детей»</w:t>
      </w:r>
      <w:r w:rsidR="00E92C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2CC9" w:rsidRPr="00654240">
        <w:rPr>
          <w:rFonts w:ascii="Times New Roman" w:hAnsi="Times New Roman" w:cs="Times New Roman"/>
          <w:b/>
          <w:sz w:val="28"/>
          <w:szCs w:val="28"/>
        </w:rPr>
        <w:t>Республика Башкортостан</w:t>
      </w:r>
      <w:r w:rsidR="000B5BF8" w:rsidRPr="0065424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454808" w:rsidRPr="00E92CC9">
        <w:rPr>
          <w:rFonts w:ascii="Times New Roman" w:hAnsi="Times New Roman" w:cs="Times New Roman"/>
          <w:sz w:val="28"/>
          <w:szCs w:val="28"/>
        </w:rPr>
        <w:t>«Лучшая организация работы в области социального партнерства и о</w:t>
      </w:r>
      <w:r w:rsidR="007C3C11" w:rsidRPr="00E92CC9">
        <w:rPr>
          <w:rFonts w:ascii="Times New Roman" w:hAnsi="Times New Roman" w:cs="Times New Roman"/>
          <w:sz w:val="28"/>
          <w:szCs w:val="28"/>
        </w:rPr>
        <w:t>храны труда»</w:t>
      </w:r>
      <w:r w:rsidR="007C3C11">
        <w:rPr>
          <w:rFonts w:ascii="Times New Roman" w:hAnsi="Times New Roman" w:cs="Times New Roman"/>
          <w:b/>
          <w:sz w:val="28"/>
          <w:szCs w:val="28"/>
        </w:rPr>
        <w:t xml:space="preserve"> Красноярский край.</w:t>
      </w:r>
    </w:p>
    <w:p w14:paraId="67665A35" w14:textId="77777777" w:rsidR="00133DFA" w:rsidRPr="00133DFA" w:rsidRDefault="00133DFA" w:rsidP="00B236A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3DFA">
        <w:rPr>
          <w:rFonts w:ascii="Times New Roman" w:hAnsi="Times New Roman" w:cs="Times New Roman"/>
          <w:sz w:val="28"/>
          <w:szCs w:val="28"/>
        </w:rPr>
        <w:t xml:space="preserve">В </w:t>
      </w:r>
      <w:r w:rsidRPr="00133DFA">
        <w:rPr>
          <w:rFonts w:ascii="Times New Roman" w:hAnsi="Times New Roman" w:cs="Times New Roman"/>
          <w:b/>
          <w:sz w:val="28"/>
          <w:szCs w:val="28"/>
        </w:rPr>
        <w:t>Алтайском крае</w:t>
      </w:r>
      <w:r w:rsidRPr="00133DFA">
        <w:rPr>
          <w:rFonts w:ascii="Times New Roman" w:hAnsi="Times New Roman" w:cs="Times New Roman"/>
          <w:sz w:val="28"/>
          <w:szCs w:val="28"/>
        </w:rPr>
        <w:t xml:space="preserve"> на высоком уровне развито наставничество. Лучшие шефы-наставники трудятся на предприятиях. Светлана Вайс, работник МУП «Горэлектротранс» г. Барнаула стала лучшим шефом-наставников Российской Федерации.</w:t>
      </w:r>
    </w:p>
    <w:p w14:paraId="5C9F9598" w14:textId="77777777" w:rsidR="007C3C11" w:rsidRDefault="00BB243F" w:rsidP="00B236A3">
      <w:pPr>
        <w:pStyle w:val="1"/>
        <w:shd w:val="clear" w:color="auto" w:fill="auto"/>
        <w:tabs>
          <w:tab w:val="left" w:pos="71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2CC9">
        <w:rPr>
          <w:rFonts w:ascii="Times New Roman" w:hAnsi="Times New Roman" w:cs="Times New Roman"/>
          <w:sz w:val="28"/>
          <w:szCs w:val="28"/>
        </w:rPr>
        <w:lastRenderedPageBreak/>
        <w:t xml:space="preserve">В 2023 году в целях развития социального партнёрства, активизации совместной работы работодателей и профсоюзных организаций, повышения активности и заинтересованности работодателей в договорном урегулировании социально-трудовых отношений Постановлением Президиума крайкома профсоюза утверждено Положение о ежегодном конкурсе «Лучший социальный партнёр года» среди руководителей государственных и муниципальных учреждений, расположенных </w:t>
      </w:r>
      <w:r w:rsidRPr="00E92CC9">
        <w:rPr>
          <w:rFonts w:ascii="Times New Roman" w:hAnsi="Times New Roman" w:cs="Times New Roman"/>
          <w:b/>
          <w:sz w:val="28"/>
          <w:szCs w:val="28"/>
        </w:rPr>
        <w:t>в Приморском крае,</w:t>
      </w:r>
      <w:r w:rsidRPr="00E92CC9">
        <w:rPr>
          <w:rFonts w:ascii="Times New Roman" w:hAnsi="Times New Roman" w:cs="Times New Roman"/>
          <w:sz w:val="28"/>
          <w:szCs w:val="28"/>
        </w:rPr>
        <w:t xml:space="preserve"> в которых созданы и действуют первичные профсоюзные организации Общероссийского Профсоюза работников жизнеобеспечения.</w:t>
      </w:r>
    </w:p>
    <w:p w14:paraId="713AC919" w14:textId="77777777" w:rsidR="00E92CC9" w:rsidRPr="00E92CC9" w:rsidRDefault="00E92CC9" w:rsidP="00B236A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Сборная молодежная команда </w:t>
      </w:r>
      <w:r w:rsidR="009C73BD" w:rsidRPr="009C73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Башкирской республиканской организации Профсоюза </w:t>
      </w:r>
      <w:r w:rsidR="009C73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</w:t>
      </w:r>
      <w:r w:rsidRPr="00E9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аняла 1 место во </w:t>
      </w:r>
      <w:r w:rsidR="009C73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9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сероссийском КВН среди трудящейся молодежи. Были проведены детские конкурсы «Новогодняя открытка солдату», «Лучшая новогодняя елочная игрушка».</w:t>
      </w:r>
      <w:r w:rsidR="009C73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гуманитарной помощью на СВО были отправлены письма солдатам,-</w:t>
      </w:r>
    </w:p>
    <w:p w14:paraId="3047DF60" w14:textId="77777777" w:rsidR="00E26F9E" w:rsidRDefault="00E26F9E" w:rsidP="00B236A3">
      <w:pPr>
        <w:pStyle w:val="1"/>
        <w:shd w:val="clear" w:color="auto" w:fill="auto"/>
        <w:tabs>
          <w:tab w:val="left" w:pos="71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6F9E">
        <w:rPr>
          <w:rFonts w:ascii="Times New Roman" w:hAnsi="Times New Roman" w:cs="Times New Roman"/>
          <w:sz w:val="28"/>
          <w:szCs w:val="28"/>
        </w:rPr>
        <w:t xml:space="preserve">По различным направлениям деятельности Профсоюзом и его структурными подразделениями регулярно проводятся </w:t>
      </w:r>
      <w:r w:rsidRPr="007C3C11">
        <w:rPr>
          <w:rFonts w:ascii="Times New Roman" w:hAnsi="Times New Roman" w:cs="Times New Roman"/>
          <w:b/>
          <w:sz w:val="28"/>
          <w:szCs w:val="28"/>
        </w:rPr>
        <w:t>обучающие семинары и конференции.</w:t>
      </w:r>
      <w:r w:rsidRPr="00E26F9E">
        <w:rPr>
          <w:rFonts w:ascii="Times New Roman" w:hAnsi="Times New Roman" w:cs="Times New Roman"/>
          <w:sz w:val="28"/>
          <w:szCs w:val="28"/>
        </w:rPr>
        <w:t xml:space="preserve"> Например:</w:t>
      </w:r>
    </w:p>
    <w:p w14:paraId="50513107" w14:textId="77777777" w:rsidR="002E2E98" w:rsidRPr="00133DFA" w:rsidRDefault="002E2E98" w:rsidP="00B236A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133D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Ярославской области</w:t>
      </w:r>
      <w:r w:rsidRPr="00133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областной комитет, совместно с членами Совета директоров Ярославского регионального отраслевого объединения работодателей предприятий жилищно-коммунального комплекса «Союз предприятий ЖКХ» проводили совещания, семинары по вопросам выполнения коллективных договоров. При содействии Союза «Объединение профсоюзов ЯО» было проведено два расширенных совещания для руководителей предприятий и председателей ППО по детальному выполнению ОТС и по внедрению профессиональных стандартов в жилищно-коммунальном комплексе региона.</w:t>
      </w:r>
    </w:p>
    <w:p w14:paraId="55D2BA80" w14:textId="77777777" w:rsidR="00133DFA" w:rsidRPr="00133DFA" w:rsidRDefault="00133DFA" w:rsidP="00B236A3">
      <w:pPr>
        <w:pStyle w:val="1"/>
        <w:shd w:val="clear" w:color="auto" w:fill="auto"/>
        <w:tabs>
          <w:tab w:val="left" w:pos="713"/>
        </w:tabs>
        <w:ind w:firstLine="567"/>
        <w:jc w:val="both"/>
        <w:rPr>
          <w:rFonts w:ascii="Times New Roman" w:hAnsi="Times New Roman" w:cs="Times New Roman"/>
          <w:sz w:val="28"/>
        </w:rPr>
      </w:pPr>
      <w:r w:rsidRPr="00133DFA">
        <w:rPr>
          <w:rFonts w:ascii="Times New Roman" w:hAnsi="Times New Roman" w:cs="Times New Roman"/>
          <w:b/>
          <w:sz w:val="28"/>
        </w:rPr>
        <w:t>Республика Бурятия</w:t>
      </w:r>
      <w:r w:rsidRPr="00133DFA">
        <w:rPr>
          <w:rFonts w:ascii="Times New Roman" w:hAnsi="Times New Roman" w:cs="Times New Roman"/>
          <w:sz w:val="28"/>
        </w:rPr>
        <w:t>: В марте отчетного года был организован семинар по обучению для впервые избранных и уже работающих председателей первичных профсоюзных организаций по основам организационной работы и правозащитной профсоюзной деятельности, правоприменительной практике и базовыми понятиями института социального партнерства в Бурятии, изменениями законодательства в области охраны труда и навыкам делового социального общения.</w:t>
      </w:r>
    </w:p>
    <w:p w14:paraId="72F20A6E" w14:textId="77777777" w:rsidR="000B37A5" w:rsidRPr="00CF4546" w:rsidRDefault="000B37A5" w:rsidP="00B236A3">
      <w:pPr>
        <w:pStyle w:val="22"/>
        <w:shd w:val="clear" w:color="auto" w:fill="auto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546">
        <w:rPr>
          <w:rFonts w:ascii="Times New Roman" w:hAnsi="Times New Roman" w:cs="Times New Roman"/>
          <w:sz w:val="28"/>
          <w:szCs w:val="28"/>
        </w:rPr>
        <w:t>В представленных пояснительных записках территориальных организаций профсоюза к Отчетам о выполнении отраслевых тарифных соглашений и коллективных договоров в 202</w:t>
      </w:r>
      <w:r w:rsidR="00A256BC" w:rsidRPr="00CF4546">
        <w:rPr>
          <w:rFonts w:ascii="Times New Roman" w:hAnsi="Times New Roman" w:cs="Times New Roman"/>
          <w:sz w:val="28"/>
          <w:szCs w:val="28"/>
        </w:rPr>
        <w:t>3</w:t>
      </w:r>
      <w:r w:rsidRPr="00CF4546">
        <w:rPr>
          <w:rFonts w:ascii="Times New Roman" w:hAnsi="Times New Roman" w:cs="Times New Roman"/>
          <w:sz w:val="28"/>
          <w:szCs w:val="28"/>
        </w:rPr>
        <w:t xml:space="preserve"> году отмечено, что основными проблемами проведения колдоговорной кампании, как и в предыдущие периоды, являются невыполнение всех норм действующего в отрасли федерального ОТС по ЖКХ РФ, экономическая нестабильность </w:t>
      </w:r>
      <w:r w:rsidR="00D5218F" w:rsidRPr="00CF4546">
        <w:rPr>
          <w:rFonts w:ascii="Times New Roman" w:hAnsi="Times New Roman" w:cs="Times New Roman"/>
          <w:sz w:val="28"/>
          <w:szCs w:val="28"/>
        </w:rPr>
        <w:t xml:space="preserve">и ограниченные финансовые возможности </w:t>
      </w:r>
      <w:r w:rsidRPr="00CF4546">
        <w:rPr>
          <w:rFonts w:ascii="Times New Roman" w:hAnsi="Times New Roman" w:cs="Times New Roman"/>
          <w:sz w:val="28"/>
          <w:szCs w:val="28"/>
        </w:rPr>
        <w:t xml:space="preserve">предприятий отрасли, </w:t>
      </w:r>
      <w:r w:rsidR="00E26CC9" w:rsidRPr="00CF4546">
        <w:rPr>
          <w:rFonts w:ascii="Times New Roman" w:hAnsi="Times New Roman" w:cs="Times New Roman"/>
          <w:sz w:val="28"/>
          <w:szCs w:val="28"/>
        </w:rPr>
        <w:t xml:space="preserve">противодействие/уклонение работодателей, </w:t>
      </w:r>
      <w:r w:rsidRPr="00CF4546">
        <w:rPr>
          <w:rFonts w:ascii="Times New Roman" w:hAnsi="Times New Roman" w:cs="Times New Roman"/>
          <w:sz w:val="28"/>
          <w:szCs w:val="28"/>
        </w:rPr>
        <w:t xml:space="preserve">а так же снижение значимости коллективно-договорной кампании и мотивации </w:t>
      </w:r>
      <w:proofErr w:type="spellStart"/>
      <w:r w:rsidRPr="00CF4546">
        <w:rPr>
          <w:rFonts w:ascii="Times New Roman" w:hAnsi="Times New Roman" w:cs="Times New Roman"/>
          <w:sz w:val="28"/>
          <w:szCs w:val="28"/>
        </w:rPr>
        <w:t>профчленства</w:t>
      </w:r>
      <w:proofErr w:type="spellEnd"/>
      <w:r w:rsidRPr="00CF4546">
        <w:rPr>
          <w:rFonts w:ascii="Times New Roman" w:hAnsi="Times New Roman" w:cs="Times New Roman"/>
          <w:sz w:val="28"/>
          <w:szCs w:val="28"/>
        </w:rPr>
        <w:t xml:space="preserve">, в связи с распространением действия </w:t>
      </w:r>
      <w:r w:rsidR="007A0329" w:rsidRPr="00CF4546">
        <w:rPr>
          <w:rFonts w:ascii="Times New Roman" w:hAnsi="Times New Roman" w:cs="Times New Roman"/>
          <w:sz w:val="28"/>
          <w:szCs w:val="28"/>
        </w:rPr>
        <w:t xml:space="preserve">ОТС и </w:t>
      </w:r>
      <w:r w:rsidRPr="00CF4546">
        <w:rPr>
          <w:rFonts w:ascii="Times New Roman" w:hAnsi="Times New Roman" w:cs="Times New Roman"/>
          <w:sz w:val="28"/>
          <w:szCs w:val="28"/>
        </w:rPr>
        <w:t>коллективных договоров на работников</w:t>
      </w:r>
      <w:r w:rsidR="007A0329" w:rsidRPr="00CF4546">
        <w:rPr>
          <w:rFonts w:ascii="Times New Roman" w:hAnsi="Times New Roman" w:cs="Times New Roman"/>
          <w:sz w:val="28"/>
          <w:szCs w:val="28"/>
        </w:rPr>
        <w:t>,</w:t>
      </w:r>
      <w:r w:rsidRPr="00CF4546">
        <w:rPr>
          <w:rFonts w:ascii="Times New Roman" w:hAnsi="Times New Roman" w:cs="Times New Roman"/>
          <w:sz w:val="28"/>
          <w:szCs w:val="28"/>
        </w:rPr>
        <w:t xml:space="preserve"> </w:t>
      </w:r>
      <w:r w:rsidR="007A0329" w:rsidRPr="00CF4546">
        <w:rPr>
          <w:rFonts w:ascii="Times New Roman" w:eastAsia="Lucida Sans Unicode" w:hAnsi="Times New Roman" w:cs="Times New Roman"/>
          <w:kern w:val="2"/>
          <w:sz w:val="28"/>
          <w:szCs w:val="28"/>
        </w:rPr>
        <w:t>не являющихся членами Профсоюза.</w:t>
      </w:r>
    </w:p>
    <w:p w14:paraId="4A870FC7" w14:textId="77777777" w:rsidR="009E6722" w:rsidRPr="006274FF" w:rsidRDefault="009E6722" w:rsidP="00B236A3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274F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</w:t>
      </w:r>
      <w:r w:rsidRPr="006274FF">
        <w:rPr>
          <w:rFonts w:ascii="Times New Roman" w:hAnsi="Times New Roman" w:cs="Times New Roman"/>
          <w:sz w:val="28"/>
          <w:szCs w:val="28"/>
        </w:rPr>
        <w:t xml:space="preserve"> целях </w:t>
      </w:r>
      <w:r w:rsidRPr="006274FF">
        <w:rPr>
          <w:rFonts w:ascii="Times New Roman" w:hAnsi="Times New Roman" w:cs="Times New Roman"/>
          <w:sz w:val="28"/>
          <w:szCs w:val="28"/>
          <w:shd w:val="clear" w:color="auto" w:fill="FFFFFF"/>
        </w:rPr>
        <w:t>усиления мотивации профсоюзного членства</w:t>
      </w:r>
      <w:r w:rsidRPr="006274FF">
        <w:rPr>
          <w:rFonts w:ascii="Times New Roman" w:hAnsi="Times New Roman" w:cs="Times New Roman"/>
          <w:sz w:val="28"/>
          <w:szCs w:val="28"/>
        </w:rPr>
        <w:t xml:space="preserve"> Профсоюз жизнеобеспечения считает целесообразным</w:t>
      </w:r>
      <w:r w:rsidRPr="006274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274FF">
        <w:rPr>
          <w:rFonts w:ascii="Times New Roman" w:hAnsi="Times New Roman" w:cs="Times New Roman"/>
          <w:sz w:val="28"/>
          <w:szCs w:val="28"/>
        </w:rPr>
        <w:t xml:space="preserve">внести в трудовое законодательство Российской Федерации данную резолюцию в полном объеме, либо, соответствующие изменения, способствующие </w:t>
      </w:r>
      <w:r w:rsidRPr="006274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формированию преференций для членов профсоюза, в том числе через условие распространения положений коллективных договоров и соглашений только на членов профсоюза. </w:t>
      </w:r>
    </w:p>
    <w:p w14:paraId="3A751BD6" w14:textId="77777777" w:rsidR="009E6722" w:rsidRDefault="009E6722" w:rsidP="00B236A3">
      <w:pPr>
        <w:tabs>
          <w:tab w:val="left" w:pos="6237"/>
        </w:tabs>
        <w:spacing w:line="276" w:lineRule="auto"/>
        <w:ind w:firstLine="567"/>
        <w:rPr>
          <w:rFonts w:ascii="Times New Roman" w:hAnsi="Times New Roman" w:cs="Times New Roman"/>
        </w:rPr>
      </w:pPr>
    </w:p>
    <w:p w14:paraId="39B9B2B7" w14:textId="77777777" w:rsidR="006274FF" w:rsidRPr="00654240" w:rsidRDefault="006274FF" w:rsidP="00B236A3">
      <w:pPr>
        <w:tabs>
          <w:tab w:val="left" w:pos="6237"/>
        </w:tabs>
        <w:spacing w:line="276" w:lineRule="auto"/>
        <w:ind w:firstLine="567"/>
        <w:rPr>
          <w:rFonts w:ascii="Times New Roman" w:hAnsi="Times New Roman" w:cs="Times New Roman"/>
        </w:rPr>
      </w:pPr>
    </w:p>
    <w:p w14:paraId="667B4051" w14:textId="77777777" w:rsidR="004432DD" w:rsidRPr="00B236A3" w:rsidRDefault="004432DD" w:rsidP="00B236A3">
      <w:pPr>
        <w:tabs>
          <w:tab w:val="left" w:pos="3420"/>
        </w:tabs>
        <w:ind w:left="424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236A3">
        <w:rPr>
          <w:rFonts w:ascii="Times New Roman" w:hAnsi="Times New Roman" w:cs="Times New Roman"/>
          <w:i/>
          <w:sz w:val="28"/>
          <w:szCs w:val="28"/>
        </w:rPr>
        <w:t>Отдел социально-трудовых отношений</w:t>
      </w:r>
    </w:p>
    <w:p w14:paraId="215F5D7C" w14:textId="77777777" w:rsidR="004432DD" w:rsidRPr="00B236A3" w:rsidRDefault="004432DD" w:rsidP="00B236A3">
      <w:pPr>
        <w:tabs>
          <w:tab w:val="left" w:pos="3420"/>
        </w:tabs>
        <w:ind w:left="424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236A3">
        <w:rPr>
          <w:rFonts w:ascii="Times New Roman" w:hAnsi="Times New Roman" w:cs="Times New Roman"/>
          <w:i/>
          <w:sz w:val="28"/>
          <w:szCs w:val="28"/>
        </w:rPr>
        <w:t>ЦК Профсоюза жизнеобеспечения</w:t>
      </w:r>
    </w:p>
    <w:sectPr w:rsidR="004432DD" w:rsidRPr="00B236A3" w:rsidSect="00B236A3">
      <w:footerReference w:type="default" r:id="rId7"/>
      <w:pgSz w:w="11906" w:h="16838"/>
      <w:pgMar w:top="1134" w:right="1134" w:bottom="1134" w:left="1531" w:header="709" w:footer="709" w:gutter="0"/>
      <w:paperSrc w:first="7" w:other="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33AE7" w14:textId="77777777" w:rsidR="00790F37" w:rsidRDefault="00790F37" w:rsidP="00300331">
      <w:r>
        <w:separator/>
      </w:r>
    </w:p>
  </w:endnote>
  <w:endnote w:type="continuationSeparator" w:id="0">
    <w:p w14:paraId="3A67788A" w14:textId="77777777" w:rsidR="00790F37" w:rsidRDefault="00790F37" w:rsidP="00300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A785E" w14:textId="024AD641" w:rsidR="00300331" w:rsidRDefault="00300331">
    <w:pPr>
      <w:pStyle w:val="ad"/>
      <w:jc w:val="center"/>
    </w:pPr>
  </w:p>
  <w:p w14:paraId="1D6890AE" w14:textId="77777777" w:rsidR="00300331" w:rsidRDefault="0030033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31A25" w14:textId="77777777" w:rsidR="00790F37" w:rsidRDefault="00790F37" w:rsidP="00300331">
      <w:r>
        <w:separator/>
      </w:r>
    </w:p>
  </w:footnote>
  <w:footnote w:type="continuationSeparator" w:id="0">
    <w:p w14:paraId="2D827FF0" w14:textId="77777777" w:rsidR="00790F37" w:rsidRDefault="00790F37" w:rsidP="003003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55102"/>
    <w:multiLevelType w:val="hybridMultilevel"/>
    <w:tmpl w:val="14FEC6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74DCD"/>
    <w:multiLevelType w:val="hybridMultilevel"/>
    <w:tmpl w:val="3462F1E2"/>
    <w:lvl w:ilvl="0" w:tplc="ED883E66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D7332E"/>
    <w:multiLevelType w:val="multilevel"/>
    <w:tmpl w:val="66CABC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51181F"/>
    <w:multiLevelType w:val="hybridMultilevel"/>
    <w:tmpl w:val="0B1222BC"/>
    <w:lvl w:ilvl="0" w:tplc="2764A22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D615598"/>
    <w:multiLevelType w:val="hybridMultilevel"/>
    <w:tmpl w:val="C4C4176C"/>
    <w:lvl w:ilvl="0" w:tplc="2764A2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17804"/>
    <w:multiLevelType w:val="hybridMultilevel"/>
    <w:tmpl w:val="E40AE9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7A74CA"/>
    <w:multiLevelType w:val="hybridMultilevel"/>
    <w:tmpl w:val="8BEAF7F6"/>
    <w:lvl w:ilvl="0" w:tplc="2764A2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C755C52"/>
    <w:multiLevelType w:val="hybridMultilevel"/>
    <w:tmpl w:val="E1C24DD4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8" w15:restartNumberingAfterBreak="0">
    <w:nsid w:val="613906CC"/>
    <w:multiLevelType w:val="hybridMultilevel"/>
    <w:tmpl w:val="F7AE6308"/>
    <w:lvl w:ilvl="0" w:tplc="2764A22A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9" w15:restartNumberingAfterBreak="0">
    <w:nsid w:val="639A5BF6"/>
    <w:multiLevelType w:val="hybridMultilevel"/>
    <w:tmpl w:val="F3CEE96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C316C82"/>
    <w:multiLevelType w:val="hybridMultilevel"/>
    <w:tmpl w:val="26C0FF8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A82253"/>
    <w:multiLevelType w:val="hybridMultilevel"/>
    <w:tmpl w:val="FF587E5A"/>
    <w:lvl w:ilvl="0" w:tplc="04190005">
      <w:start w:val="1"/>
      <w:numFmt w:val="bullet"/>
      <w:lvlText w:val=""/>
      <w:lvlJc w:val="left"/>
      <w:pPr>
        <w:ind w:left="117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2" w15:restartNumberingAfterBreak="0">
    <w:nsid w:val="7FCF0518"/>
    <w:multiLevelType w:val="hybridMultilevel"/>
    <w:tmpl w:val="FE4AE5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10"/>
  </w:num>
  <w:num w:numId="10">
    <w:abstractNumId w:val="11"/>
  </w:num>
  <w:num w:numId="11">
    <w:abstractNumId w:val="9"/>
  </w:num>
  <w:num w:numId="12">
    <w:abstractNumId w:val="6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D0C"/>
    <w:rsid w:val="000035AD"/>
    <w:rsid w:val="00017D07"/>
    <w:rsid w:val="000207D2"/>
    <w:rsid w:val="00024EAB"/>
    <w:rsid w:val="00045954"/>
    <w:rsid w:val="00052D26"/>
    <w:rsid w:val="00063A2C"/>
    <w:rsid w:val="000828FB"/>
    <w:rsid w:val="00084646"/>
    <w:rsid w:val="00085560"/>
    <w:rsid w:val="0008683B"/>
    <w:rsid w:val="00087FD7"/>
    <w:rsid w:val="000B37A5"/>
    <w:rsid w:val="000B5BF8"/>
    <w:rsid w:val="000D3D57"/>
    <w:rsid w:val="000D5335"/>
    <w:rsid w:val="000E510B"/>
    <w:rsid w:val="000F2354"/>
    <w:rsid w:val="000F7966"/>
    <w:rsid w:val="00113C35"/>
    <w:rsid w:val="00127D4D"/>
    <w:rsid w:val="0013393E"/>
    <w:rsid w:val="00133DFA"/>
    <w:rsid w:val="00135E38"/>
    <w:rsid w:val="0014084E"/>
    <w:rsid w:val="00144649"/>
    <w:rsid w:val="00150CC8"/>
    <w:rsid w:val="00151DD1"/>
    <w:rsid w:val="001538B2"/>
    <w:rsid w:val="001720E5"/>
    <w:rsid w:val="001822A4"/>
    <w:rsid w:val="00183553"/>
    <w:rsid w:val="00183A13"/>
    <w:rsid w:val="00184E00"/>
    <w:rsid w:val="00186B1E"/>
    <w:rsid w:val="001A3BDF"/>
    <w:rsid w:val="001B1006"/>
    <w:rsid w:val="001B3D73"/>
    <w:rsid w:val="001B7506"/>
    <w:rsid w:val="001D6AD6"/>
    <w:rsid w:val="001F6F98"/>
    <w:rsid w:val="00202561"/>
    <w:rsid w:val="00222463"/>
    <w:rsid w:val="00225EA5"/>
    <w:rsid w:val="00227D87"/>
    <w:rsid w:val="0023180D"/>
    <w:rsid w:val="002367E2"/>
    <w:rsid w:val="00253B34"/>
    <w:rsid w:val="00255E63"/>
    <w:rsid w:val="0027792E"/>
    <w:rsid w:val="0029065E"/>
    <w:rsid w:val="00292BDE"/>
    <w:rsid w:val="00295203"/>
    <w:rsid w:val="002A3074"/>
    <w:rsid w:val="002A31DB"/>
    <w:rsid w:val="002A6773"/>
    <w:rsid w:val="002C0F1B"/>
    <w:rsid w:val="002C48BF"/>
    <w:rsid w:val="002D3482"/>
    <w:rsid w:val="002E1EC9"/>
    <w:rsid w:val="002E2E98"/>
    <w:rsid w:val="002F4986"/>
    <w:rsid w:val="00300331"/>
    <w:rsid w:val="003263E8"/>
    <w:rsid w:val="00330D90"/>
    <w:rsid w:val="00347F30"/>
    <w:rsid w:val="003514ED"/>
    <w:rsid w:val="003617B8"/>
    <w:rsid w:val="003638CB"/>
    <w:rsid w:val="00371D67"/>
    <w:rsid w:val="00386A10"/>
    <w:rsid w:val="0039713F"/>
    <w:rsid w:val="003B586E"/>
    <w:rsid w:val="003D408D"/>
    <w:rsid w:val="00403065"/>
    <w:rsid w:val="00411C22"/>
    <w:rsid w:val="0041256C"/>
    <w:rsid w:val="00414933"/>
    <w:rsid w:val="00426B8A"/>
    <w:rsid w:val="004432DD"/>
    <w:rsid w:val="00454808"/>
    <w:rsid w:val="0045640B"/>
    <w:rsid w:val="00457299"/>
    <w:rsid w:val="0046216E"/>
    <w:rsid w:val="00462284"/>
    <w:rsid w:val="004A0DD2"/>
    <w:rsid w:val="004A14FA"/>
    <w:rsid w:val="004C0393"/>
    <w:rsid w:val="004C0CC6"/>
    <w:rsid w:val="004D7C52"/>
    <w:rsid w:val="004F3A7C"/>
    <w:rsid w:val="004F5C59"/>
    <w:rsid w:val="00502AD6"/>
    <w:rsid w:val="005050A3"/>
    <w:rsid w:val="00511153"/>
    <w:rsid w:val="00516B72"/>
    <w:rsid w:val="00531E6E"/>
    <w:rsid w:val="00544167"/>
    <w:rsid w:val="005543BE"/>
    <w:rsid w:val="00565173"/>
    <w:rsid w:val="005662C8"/>
    <w:rsid w:val="0057510C"/>
    <w:rsid w:val="00592B18"/>
    <w:rsid w:val="00593782"/>
    <w:rsid w:val="005B0E46"/>
    <w:rsid w:val="005B40CA"/>
    <w:rsid w:val="005C2B4E"/>
    <w:rsid w:val="005D0AB6"/>
    <w:rsid w:val="005D777A"/>
    <w:rsid w:val="005E485C"/>
    <w:rsid w:val="00604AD2"/>
    <w:rsid w:val="00614FB8"/>
    <w:rsid w:val="00623A8E"/>
    <w:rsid w:val="006274FF"/>
    <w:rsid w:val="00630C91"/>
    <w:rsid w:val="00654240"/>
    <w:rsid w:val="00667A5B"/>
    <w:rsid w:val="00687851"/>
    <w:rsid w:val="006A1ADE"/>
    <w:rsid w:val="006B6732"/>
    <w:rsid w:val="006D1A3B"/>
    <w:rsid w:val="006F135E"/>
    <w:rsid w:val="006F4174"/>
    <w:rsid w:val="0070783E"/>
    <w:rsid w:val="00721F02"/>
    <w:rsid w:val="00743B5A"/>
    <w:rsid w:val="007537D4"/>
    <w:rsid w:val="00755F9C"/>
    <w:rsid w:val="00790F37"/>
    <w:rsid w:val="00791988"/>
    <w:rsid w:val="00793EDC"/>
    <w:rsid w:val="00796D1E"/>
    <w:rsid w:val="007A0329"/>
    <w:rsid w:val="007A51B8"/>
    <w:rsid w:val="007B75C7"/>
    <w:rsid w:val="007C3C11"/>
    <w:rsid w:val="007E2911"/>
    <w:rsid w:val="00802176"/>
    <w:rsid w:val="00812D24"/>
    <w:rsid w:val="00826887"/>
    <w:rsid w:val="00831477"/>
    <w:rsid w:val="00844F93"/>
    <w:rsid w:val="008545FE"/>
    <w:rsid w:val="00857D0C"/>
    <w:rsid w:val="00862BD9"/>
    <w:rsid w:val="008645A6"/>
    <w:rsid w:val="008823FE"/>
    <w:rsid w:val="00892B83"/>
    <w:rsid w:val="008A3A7B"/>
    <w:rsid w:val="008C0575"/>
    <w:rsid w:val="008C2E81"/>
    <w:rsid w:val="008D7905"/>
    <w:rsid w:val="008E1443"/>
    <w:rsid w:val="008E3326"/>
    <w:rsid w:val="008E4EE6"/>
    <w:rsid w:val="008F629D"/>
    <w:rsid w:val="009004B3"/>
    <w:rsid w:val="0090199D"/>
    <w:rsid w:val="00903399"/>
    <w:rsid w:val="009152C5"/>
    <w:rsid w:val="009354A2"/>
    <w:rsid w:val="009620E5"/>
    <w:rsid w:val="00963170"/>
    <w:rsid w:val="009635AA"/>
    <w:rsid w:val="00973FBD"/>
    <w:rsid w:val="00982369"/>
    <w:rsid w:val="009A27A5"/>
    <w:rsid w:val="009A5089"/>
    <w:rsid w:val="009A5210"/>
    <w:rsid w:val="009B0E38"/>
    <w:rsid w:val="009B1ECE"/>
    <w:rsid w:val="009B5A22"/>
    <w:rsid w:val="009C73BD"/>
    <w:rsid w:val="009D2118"/>
    <w:rsid w:val="009D21B2"/>
    <w:rsid w:val="009D793B"/>
    <w:rsid w:val="009E2A23"/>
    <w:rsid w:val="009E6722"/>
    <w:rsid w:val="009F3A6F"/>
    <w:rsid w:val="009F45FC"/>
    <w:rsid w:val="009F6208"/>
    <w:rsid w:val="00A01988"/>
    <w:rsid w:val="00A01DDA"/>
    <w:rsid w:val="00A05FCD"/>
    <w:rsid w:val="00A256BC"/>
    <w:rsid w:val="00A31CCE"/>
    <w:rsid w:val="00A362F0"/>
    <w:rsid w:val="00A427D1"/>
    <w:rsid w:val="00A54A2F"/>
    <w:rsid w:val="00A75DD9"/>
    <w:rsid w:val="00A823CF"/>
    <w:rsid w:val="00AA70C7"/>
    <w:rsid w:val="00AC05DF"/>
    <w:rsid w:val="00AC3D73"/>
    <w:rsid w:val="00AD10D0"/>
    <w:rsid w:val="00AD768B"/>
    <w:rsid w:val="00AE02CE"/>
    <w:rsid w:val="00AE04C4"/>
    <w:rsid w:val="00AE0D80"/>
    <w:rsid w:val="00AE5AF6"/>
    <w:rsid w:val="00AF6DDA"/>
    <w:rsid w:val="00B00E14"/>
    <w:rsid w:val="00B020CB"/>
    <w:rsid w:val="00B16D24"/>
    <w:rsid w:val="00B236A3"/>
    <w:rsid w:val="00B30AAA"/>
    <w:rsid w:val="00B347B7"/>
    <w:rsid w:val="00B41F84"/>
    <w:rsid w:val="00B42B45"/>
    <w:rsid w:val="00B44454"/>
    <w:rsid w:val="00B5329C"/>
    <w:rsid w:val="00B6088B"/>
    <w:rsid w:val="00B67068"/>
    <w:rsid w:val="00B722A6"/>
    <w:rsid w:val="00B86EC3"/>
    <w:rsid w:val="00B87CF6"/>
    <w:rsid w:val="00B93321"/>
    <w:rsid w:val="00BA2110"/>
    <w:rsid w:val="00BA3AFE"/>
    <w:rsid w:val="00BB243F"/>
    <w:rsid w:val="00BE7453"/>
    <w:rsid w:val="00BF0E66"/>
    <w:rsid w:val="00BF3DD4"/>
    <w:rsid w:val="00C20CA4"/>
    <w:rsid w:val="00C33E89"/>
    <w:rsid w:val="00C364B6"/>
    <w:rsid w:val="00C44219"/>
    <w:rsid w:val="00C455B0"/>
    <w:rsid w:val="00C46805"/>
    <w:rsid w:val="00C472E7"/>
    <w:rsid w:val="00C5316C"/>
    <w:rsid w:val="00C5533F"/>
    <w:rsid w:val="00C66C1A"/>
    <w:rsid w:val="00C75933"/>
    <w:rsid w:val="00C80FCB"/>
    <w:rsid w:val="00C815E5"/>
    <w:rsid w:val="00CA2DEE"/>
    <w:rsid w:val="00CC13F4"/>
    <w:rsid w:val="00CC6B05"/>
    <w:rsid w:val="00CD0CC1"/>
    <w:rsid w:val="00CE22E5"/>
    <w:rsid w:val="00CE2D7B"/>
    <w:rsid w:val="00CE4A1E"/>
    <w:rsid w:val="00CF4546"/>
    <w:rsid w:val="00D04904"/>
    <w:rsid w:val="00D1074E"/>
    <w:rsid w:val="00D33B5A"/>
    <w:rsid w:val="00D4288E"/>
    <w:rsid w:val="00D5218F"/>
    <w:rsid w:val="00D66BC2"/>
    <w:rsid w:val="00D74C43"/>
    <w:rsid w:val="00D83B2D"/>
    <w:rsid w:val="00D87C22"/>
    <w:rsid w:val="00D924A2"/>
    <w:rsid w:val="00DB5C78"/>
    <w:rsid w:val="00DC1FBE"/>
    <w:rsid w:val="00DC3218"/>
    <w:rsid w:val="00DC6D80"/>
    <w:rsid w:val="00DD276A"/>
    <w:rsid w:val="00DD7799"/>
    <w:rsid w:val="00E13B45"/>
    <w:rsid w:val="00E24461"/>
    <w:rsid w:val="00E26CC9"/>
    <w:rsid w:val="00E26F9E"/>
    <w:rsid w:val="00E4091D"/>
    <w:rsid w:val="00E46B1F"/>
    <w:rsid w:val="00E5089D"/>
    <w:rsid w:val="00E67D07"/>
    <w:rsid w:val="00E92CC9"/>
    <w:rsid w:val="00EA4D4D"/>
    <w:rsid w:val="00EA73B4"/>
    <w:rsid w:val="00EA7B30"/>
    <w:rsid w:val="00EB1CEE"/>
    <w:rsid w:val="00EB54C7"/>
    <w:rsid w:val="00EC04B8"/>
    <w:rsid w:val="00ED1167"/>
    <w:rsid w:val="00ED2F2E"/>
    <w:rsid w:val="00EE15E5"/>
    <w:rsid w:val="00EE25C0"/>
    <w:rsid w:val="00EE4B7C"/>
    <w:rsid w:val="00EE73F2"/>
    <w:rsid w:val="00EF424D"/>
    <w:rsid w:val="00F0041C"/>
    <w:rsid w:val="00F1268B"/>
    <w:rsid w:val="00F12E93"/>
    <w:rsid w:val="00F30C94"/>
    <w:rsid w:val="00F32918"/>
    <w:rsid w:val="00F3675A"/>
    <w:rsid w:val="00F6265E"/>
    <w:rsid w:val="00F65EDC"/>
    <w:rsid w:val="00F90233"/>
    <w:rsid w:val="00F92067"/>
    <w:rsid w:val="00F96165"/>
    <w:rsid w:val="00FA12E2"/>
    <w:rsid w:val="00FA61D3"/>
    <w:rsid w:val="00FA77C5"/>
    <w:rsid w:val="00FD5CA3"/>
    <w:rsid w:val="00FF5D15"/>
    <w:rsid w:val="00FF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3B60D"/>
  <w15:docId w15:val="{8EBDE9AA-F26D-44CF-A9AC-189D1347D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88E"/>
    <w:pPr>
      <w:spacing w:after="0" w:line="240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347F30"/>
    <w:pPr>
      <w:keepNext/>
      <w:keepLines/>
      <w:spacing w:before="20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111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C3218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0207D2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4"/>
    <w:rsid w:val="000207D2"/>
    <w:pPr>
      <w:widowControl w:val="0"/>
      <w:shd w:val="clear" w:color="auto" w:fill="FFFFFF"/>
      <w:ind w:firstLine="400"/>
    </w:pPr>
    <w:rPr>
      <w:sz w:val="19"/>
      <w:szCs w:val="19"/>
    </w:rPr>
  </w:style>
  <w:style w:type="paragraph" w:styleId="a5">
    <w:name w:val="Normal (Web)"/>
    <w:basedOn w:val="a"/>
    <w:uiPriority w:val="99"/>
    <w:unhideWhenUsed/>
    <w:rsid w:val="00ED1167"/>
    <w:pPr>
      <w:spacing w:before="100" w:beforeAutospacing="1" w:after="100" w:afterAutospacing="1"/>
    </w:pPr>
  </w:style>
  <w:style w:type="paragraph" w:styleId="a6">
    <w:name w:val="No Spacing"/>
    <w:qFormat/>
    <w:rsid w:val="00CC6B0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uiPriority w:val="59"/>
    <w:rsid w:val="002952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D83B2D"/>
    <w:rPr>
      <w:b/>
      <w:bCs/>
    </w:rPr>
  </w:style>
  <w:style w:type="character" w:customStyle="1" w:styleId="21">
    <w:name w:val="Основной текст (2)_"/>
    <w:basedOn w:val="a0"/>
    <w:link w:val="22"/>
    <w:rsid w:val="000B37A5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B37A5"/>
    <w:pPr>
      <w:widowControl w:val="0"/>
      <w:shd w:val="clear" w:color="auto" w:fill="FFFFFF"/>
      <w:spacing w:before="260" w:after="560"/>
      <w:jc w:val="center"/>
    </w:pPr>
    <w:rPr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9E672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E672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5F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30033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00331"/>
  </w:style>
  <w:style w:type="paragraph" w:styleId="ad">
    <w:name w:val="footer"/>
    <w:basedOn w:val="a"/>
    <w:link w:val="ae"/>
    <w:uiPriority w:val="99"/>
    <w:unhideWhenUsed/>
    <w:rsid w:val="0030033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00331"/>
  </w:style>
  <w:style w:type="character" w:styleId="af">
    <w:name w:val="Emphasis"/>
    <w:uiPriority w:val="20"/>
    <w:qFormat/>
    <w:rsid w:val="007537D4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347F30"/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1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7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0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4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85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86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1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47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1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03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5380</Words>
  <Characters>30668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2023-03-06T07:35:00Z</cp:lastPrinted>
  <dcterms:created xsi:type="dcterms:W3CDTF">2024-07-04T11:22:00Z</dcterms:created>
  <dcterms:modified xsi:type="dcterms:W3CDTF">2024-07-04T11:22:00Z</dcterms:modified>
</cp:coreProperties>
</file>